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D3516A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237669" w:rsidRDefault="0082717C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İlahiyat</w:t>
            </w:r>
            <w:r w:rsidR="00DD3FD0">
              <w:rPr>
                <w:rFonts w:ascii="Cambria" w:hAnsi="Cambria" w:cs="Times New Roman"/>
                <w:sz w:val="20"/>
                <w:szCs w:val="20"/>
              </w:rPr>
              <w:t xml:space="preserve"> Fakültesi</w:t>
            </w:r>
          </w:p>
        </w:tc>
      </w:tr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145BDA" w:rsidRPr="005B3681" w:rsidRDefault="001C270A" w:rsidP="0023766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Bilgisayar İşletmeni</w:t>
            </w:r>
          </w:p>
        </w:tc>
      </w:tr>
      <w:tr w:rsidR="00176CEC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237669" w:rsidRDefault="00093CC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3A319F" w:rsidRPr="005B3681" w:rsidRDefault="001C270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Birim Amiri</w:t>
            </w:r>
          </w:p>
        </w:tc>
      </w:tr>
      <w:tr w:rsidR="00D3516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237669" w:rsidRDefault="00D3516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237669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A81D01">
        <w:trPr>
          <w:trHeight w:val="568"/>
        </w:trPr>
        <w:tc>
          <w:tcPr>
            <w:tcW w:w="10203" w:type="dxa"/>
            <w:shd w:val="clear" w:color="auto" w:fill="auto"/>
          </w:tcPr>
          <w:p w:rsidR="00FE4D19" w:rsidRPr="001C270A" w:rsidRDefault="001C270A" w:rsidP="00A81D01">
            <w:pPr>
              <w:pStyle w:val="ListeParagraf"/>
              <w:spacing w:after="0"/>
              <w:ind w:left="0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getirmek; genel idare esaslarına göre yürütülen asli ve sürekli kamu hizmetlerini ifa etmek</w:t>
            </w:r>
            <w:r w:rsidR="000366DA"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1C270A">
              <w:rPr>
                <w:rFonts w:ascii="Cambria" w:hAnsi="Cambria"/>
                <w:sz w:val="20"/>
                <w:szCs w:val="20"/>
              </w:rPr>
              <w:t>657 Sayılı Devlet Memurları Kanunu ile ilgili diğer m</w:t>
            </w:r>
            <w:r w:rsidR="000366DA">
              <w:rPr>
                <w:rFonts w:ascii="Cambria" w:hAnsi="Cambria"/>
                <w:sz w:val="20"/>
                <w:szCs w:val="20"/>
              </w:rPr>
              <w:t xml:space="preserve">evzuat hükümlerinde belirtilen </w:t>
            </w:r>
            <w:r w:rsidRPr="001C270A">
              <w:rPr>
                <w:rFonts w:ascii="Cambria" w:hAnsi="Cambria"/>
                <w:sz w:val="20"/>
                <w:szCs w:val="20"/>
              </w:rPr>
              <w:t>görev ve sorumlulukları yerine getirmek</w:t>
            </w:r>
            <w:r w:rsidR="000366DA">
              <w:rPr>
                <w:rFonts w:ascii="Cambria" w:hAnsi="Cambria"/>
                <w:sz w:val="20"/>
                <w:szCs w:val="20"/>
              </w:rPr>
              <w:t>,</w:t>
            </w:r>
          </w:p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Gerekli sistem yardımıyla bilgisayarı çalıştırmak,</w:t>
            </w:r>
          </w:p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Girdi ve çıktıları sistem gereklerine uygun olarak yapmak</w:t>
            </w:r>
            <w:r w:rsidR="000366DA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Sistem arızalarını tanımlamak, girdi ve çıktıların bütünlüğünü ve doğruluğunu koruyacak biçimde düzeltici işlem yapmak</w:t>
            </w:r>
            <w:r w:rsidR="000366DA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Bilgisayarda yapılan işleri bel</w:t>
            </w:r>
            <w:r w:rsidR="000366DA">
              <w:rPr>
                <w:rFonts w:ascii="Cambria" w:hAnsi="Cambria" w:cstheme="minorHAnsi"/>
                <w:sz w:val="20"/>
                <w:szCs w:val="20"/>
              </w:rPr>
              <w:t>irtilen zamanlamaya göre yapmak,</w:t>
            </w:r>
          </w:p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Sistem yazılımı ve uygulama programlarından gelen konsol mesajlarını anlayarak gereken işlemleri yapmak</w:t>
            </w:r>
            <w:r w:rsidR="000366DA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Amirlerince verilen her türlü yazışmayı elektronik ortamda yazmak</w:t>
            </w:r>
            <w:r w:rsidR="000366DA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Göreviyle ilgili programları kullanarak bilgisayara (</w:t>
            </w:r>
            <w:proofErr w:type="gramStart"/>
            <w:r w:rsidRPr="001C270A">
              <w:rPr>
                <w:rFonts w:ascii="Cambria" w:hAnsi="Cambria" w:cstheme="minorHAnsi"/>
                <w:sz w:val="20"/>
                <w:szCs w:val="20"/>
              </w:rPr>
              <w:t>data</w:t>
            </w:r>
            <w:proofErr w:type="gramEnd"/>
            <w:r w:rsidRPr="001C270A">
              <w:rPr>
                <w:rFonts w:ascii="Cambria" w:hAnsi="Cambria" w:cstheme="minorHAnsi"/>
                <w:sz w:val="20"/>
                <w:szCs w:val="20"/>
              </w:rPr>
              <w:t xml:space="preserve">, grafik, resim, şekil, harita </w:t>
            </w:r>
            <w:proofErr w:type="spellStart"/>
            <w:r w:rsidRPr="001C270A">
              <w:rPr>
                <w:rFonts w:ascii="Cambria" w:hAnsi="Cambria" w:cstheme="minorHAnsi"/>
                <w:sz w:val="20"/>
                <w:szCs w:val="20"/>
              </w:rPr>
              <w:t>vb</w:t>
            </w:r>
            <w:proofErr w:type="spellEnd"/>
            <w:r w:rsidRPr="001C270A">
              <w:rPr>
                <w:rFonts w:ascii="Cambria" w:hAnsi="Cambria" w:cstheme="minorHAnsi"/>
                <w:sz w:val="20"/>
                <w:szCs w:val="20"/>
              </w:rPr>
              <w:t>) her türlü veriyi yüklemek</w:t>
            </w:r>
            <w:r w:rsidR="000366DA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Kendisine verilen görevleri birim personeliyle işbirliği içinde yürütmek</w:t>
            </w:r>
            <w:r w:rsidR="000366DA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Kendisine verilen bilgisayar ve diğer donanımı çalışır tutmak ve bunun için gerekli tedbirleri almak</w:t>
            </w:r>
            <w:r w:rsidR="000366DA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Görev alanı ile ilgili diğer mevzuat hükümlerini yerine getirmek,</w:t>
            </w:r>
          </w:p>
          <w:p w:rsidR="00280ABC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Amiri tarafından verilen diğer görevleri yerine getirmek</w:t>
            </w:r>
            <w:r w:rsidR="000366DA"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</w:tr>
    </w:tbl>
    <w:p w:rsidR="00EE2803" w:rsidRPr="00B87134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C4384F" w:rsidRPr="00237669" w:rsidRDefault="00C4384F" w:rsidP="000366DA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Yukarıda belirtilen görev ve sorumlulukları gerçe</w:t>
            </w:r>
            <w:r w:rsidR="000366DA">
              <w:rPr>
                <w:rFonts w:ascii="Cambria" w:hAnsi="Cambria" w:cs="Times New Roman"/>
                <w:sz w:val="20"/>
                <w:szCs w:val="20"/>
              </w:rPr>
              <w:t>kleştirme yetkisine sahip olmak,</w:t>
            </w:r>
          </w:p>
          <w:p w:rsidR="00D3516A" w:rsidRPr="00B87134" w:rsidRDefault="00C4384F" w:rsidP="000366DA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Faaliyetlerinin gerektirdiği her türlü araç, gereç ve malzemeyi kullanmak.</w:t>
            </w:r>
          </w:p>
        </w:tc>
      </w:tr>
    </w:tbl>
    <w:p w:rsidR="00D53349" w:rsidRPr="00B87134" w:rsidRDefault="00D53349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5B3681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5B3681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D53349" w:rsidRPr="00D53349" w:rsidRDefault="00D53349" w:rsidP="000366DA">
            <w:pPr>
              <w:pStyle w:val="ListeParagraf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D53349">
              <w:rPr>
                <w:rFonts w:ascii="Cambria" w:hAnsi="Cambria" w:cs="Helvetica"/>
                <w:color w:val="333333"/>
                <w:sz w:val="20"/>
                <w:szCs w:val="20"/>
                <w:shd w:val="clear" w:color="auto" w:fill="FFFFFF"/>
              </w:rPr>
              <w:t>657 Sayılı Devlet Memurları Kanunu’nda belirtilen genel niteliklere sahip olmak</w:t>
            </w:r>
            <w:r w:rsidR="000366DA">
              <w:rPr>
                <w:rFonts w:ascii="Cambria" w:hAnsi="Cambria" w:cs="Helvetica"/>
                <w:color w:val="333333"/>
                <w:sz w:val="20"/>
                <w:szCs w:val="20"/>
                <w:shd w:val="clear" w:color="auto" w:fill="FFFFFF"/>
              </w:rPr>
              <w:t>,</w:t>
            </w:r>
          </w:p>
          <w:p w:rsidR="00221F13" w:rsidRPr="00D53349" w:rsidRDefault="00D53349" w:rsidP="000366DA">
            <w:pPr>
              <w:pStyle w:val="ListeParagraf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D53349">
              <w:rPr>
                <w:rFonts w:ascii="Cambria" w:hAnsi="Cambria" w:cs="Helvetica"/>
                <w:color w:val="333333"/>
                <w:sz w:val="20"/>
                <w:szCs w:val="20"/>
                <w:shd w:val="clear" w:color="auto" w:fill="FFFFFF"/>
              </w:rPr>
              <w:t> Faaliyetlerini en iyi şekilde sürdürebilmesi için gerekli karar verme ve sorun çözme niteliklerine sahip olmak</w:t>
            </w:r>
            <w:r w:rsidR="000366DA">
              <w:rPr>
                <w:rFonts w:ascii="Cambria" w:hAnsi="Cambria" w:cs="Helvetica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53349" w:rsidRPr="00B87134" w:rsidTr="00422F0D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53349" w:rsidRPr="00237669" w:rsidRDefault="00D53349" w:rsidP="00422F0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D53349" w:rsidRPr="00B87134" w:rsidTr="00D53349">
        <w:trPr>
          <w:trHeight w:val="394"/>
        </w:trPr>
        <w:tc>
          <w:tcPr>
            <w:tcW w:w="10203" w:type="dxa"/>
            <w:shd w:val="clear" w:color="auto" w:fill="auto"/>
          </w:tcPr>
          <w:p w:rsidR="00D53349" w:rsidRPr="00D53349" w:rsidRDefault="00D53349" w:rsidP="000366DA">
            <w:pPr>
              <w:pStyle w:val="NormalWeb"/>
              <w:numPr>
                <w:ilvl w:val="0"/>
                <w:numId w:val="11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D53349">
              <w:rPr>
                <w:rFonts w:ascii="Cambria" w:hAnsi="Cambria"/>
                <w:sz w:val="20"/>
                <w:szCs w:val="20"/>
              </w:rPr>
              <w:t>657 Devlet Memurları Kanunu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DD3FD0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DD3FD0">
              <w:rPr>
                <w:rFonts w:cs="Times New Roman"/>
                <w:sz w:val="20"/>
                <w:szCs w:val="20"/>
              </w:rPr>
              <w:t>/2025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2717C" w:rsidRDefault="00DD3FD0" w:rsidP="0082717C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72227D">
              <w:rPr>
                <w:rFonts w:cs="Times New Roman"/>
                <w:sz w:val="20"/>
                <w:szCs w:val="20"/>
              </w:rPr>
              <w:t xml:space="preserve">Prof. Dr. </w:t>
            </w:r>
            <w:r w:rsidR="0082717C">
              <w:rPr>
                <w:rFonts w:cs="Times New Roman"/>
                <w:sz w:val="20"/>
                <w:szCs w:val="20"/>
              </w:rPr>
              <w:t>Veysel ÖZDEMİR</w:t>
            </w:r>
          </w:p>
          <w:p w:rsidR="008E69AE" w:rsidRPr="00237669" w:rsidRDefault="00DD3FD0" w:rsidP="0082717C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bookmarkStart w:id="0" w:name="_GoBack"/>
            <w:bookmarkEnd w:id="0"/>
            <w:r w:rsidRPr="0072227D">
              <w:rPr>
                <w:rFonts w:cs="Times New Roman"/>
                <w:sz w:val="20"/>
                <w:szCs w:val="20"/>
              </w:rPr>
              <w:t>Dekan</w:t>
            </w:r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A3D" w:rsidRDefault="003F0A3D">
      <w:pPr>
        <w:spacing w:after="0" w:line="240" w:lineRule="auto"/>
      </w:pPr>
      <w:r>
        <w:separator/>
      </w:r>
    </w:p>
  </w:endnote>
  <w:endnote w:type="continuationSeparator" w:id="0">
    <w:p w:rsidR="003F0A3D" w:rsidRDefault="003F0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AltBilgi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82717C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82717C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A3D" w:rsidRDefault="003F0A3D">
      <w:pPr>
        <w:spacing w:after="0" w:line="240" w:lineRule="auto"/>
      </w:pPr>
      <w:r>
        <w:separator/>
      </w:r>
    </w:p>
  </w:footnote>
  <w:footnote w:type="continuationSeparator" w:id="0">
    <w:p w:rsidR="003F0A3D" w:rsidRDefault="003F0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3F0A3D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223397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220F55EA"/>
    <w:multiLevelType w:val="hybridMultilevel"/>
    <w:tmpl w:val="520E7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92E03"/>
    <w:multiLevelType w:val="hybridMultilevel"/>
    <w:tmpl w:val="AC06F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F4469"/>
    <w:multiLevelType w:val="hybridMultilevel"/>
    <w:tmpl w:val="4642C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76C25"/>
    <w:multiLevelType w:val="hybridMultilevel"/>
    <w:tmpl w:val="43D46A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20121A"/>
    <w:multiLevelType w:val="hybridMultilevel"/>
    <w:tmpl w:val="64740FB4"/>
    <w:lvl w:ilvl="0" w:tplc="C3BC95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C76F7A"/>
    <w:multiLevelType w:val="hybridMultilevel"/>
    <w:tmpl w:val="AF92FC6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6B7F85"/>
    <w:multiLevelType w:val="hybridMultilevel"/>
    <w:tmpl w:val="AE7081A6"/>
    <w:lvl w:ilvl="0" w:tplc="56E4015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90DDB"/>
    <w:multiLevelType w:val="hybridMultilevel"/>
    <w:tmpl w:val="612C6F9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12" w15:restartNumberingAfterBreak="0">
    <w:nsid w:val="63A62173"/>
    <w:multiLevelType w:val="hybridMultilevel"/>
    <w:tmpl w:val="E8B293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1"/>
  </w:num>
  <w:num w:numId="6">
    <w:abstractNumId w:val="5"/>
  </w:num>
  <w:num w:numId="7">
    <w:abstractNumId w:val="3"/>
  </w:num>
  <w:num w:numId="8">
    <w:abstractNumId w:val="7"/>
  </w:num>
  <w:num w:numId="9">
    <w:abstractNumId w:val="10"/>
  </w:num>
  <w:num w:numId="10">
    <w:abstractNumId w:val="6"/>
  </w:num>
  <w:num w:numId="11">
    <w:abstractNumId w:val="8"/>
  </w:num>
  <w:num w:numId="12">
    <w:abstractNumId w:val="4"/>
  </w:num>
  <w:num w:numId="13">
    <w:abstractNumId w:val="12"/>
  </w:num>
  <w:num w:numId="1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6FCB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6DA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7048"/>
    <w:rsid w:val="000A0753"/>
    <w:rsid w:val="000A37E5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270A"/>
    <w:rsid w:val="001C2AF1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0B78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2D03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0A3D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2BB5"/>
    <w:rsid w:val="006B49EF"/>
    <w:rsid w:val="006C640D"/>
    <w:rsid w:val="006C759E"/>
    <w:rsid w:val="006D2D26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2717C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D01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56C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3349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C6D48"/>
    <w:rsid w:val="00DC7A55"/>
    <w:rsid w:val="00DD22D7"/>
    <w:rsid w:val="00DD2433"/>
    <w:rsid w:val="00DD31E9"/>
    <w:rsid w:val="00DD3FD0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C72CA"/>
    <w:rsid w:val="00ED62B9"/>
    <w:rsid w:val="00ED6392"/>
    <w:rsid w:val="00ED63B3"/>
    <w:rsid w:val="00EE0A09"/>
    <w:rsid w:val="00EE1BB3"/>
    <w:rsid w:val="00EE2803"/>
    <w:rsid w:val="00EE6326"/>
    <w:rsid w:val="00EE639A"/>
    <w:rsid w:val="00EF5133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A7E5DEA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Numaras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semra</cp:lastModifiedBy>
  <cp:revision>2</cp:revision>
  <cp:lastPrinted>2021-06-19T08:40:00Z</cp:lastPrinted>
  <dcterms:created xsi:type="dcterms:W3CDTF">2025-05-08T12:30:00Z</dcterms:created>
  <dcterms:modified xsi:type="dcterms:W3CDTF">2025-05-08T12:30:00Z</dcterms:modified>
</cp:coreProperties>
</file>