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FDD" w:rsidRDefault="006D3FDD">
      <w:bookmarkStart w:id="0" w:name="_GoBack"/>
      <w:bookmarkEnd w:id="0"/>
    </w:p>
    <w:p w:rsidR="006D3FDD" w:rsidRDefault="006D3FDD" w:rsidP="006D3FDD"/>
    <w:p w:rsidR="006D3FDD" w:rsidRPr="00315949" w:rsidRDefault="006D3FDD" w:rsidP="006D3FDD">
      <w:r w:rsidRPr="00315949">
        <w:rPr>
          <w:noProof/>
          <w:sz w:val="22"/>
          <w:szCs w:val="22"/>
          <w:lang w:eastAsia="tr-TR"/>
        </w:rPr>
        <w:drawing>
          <wp:inline distT="0" distB="0" distL="0" distR="0" wp14:anchorId="5754988F" wp14:editId="636D9524">
            <wp:extent cx="577850" cy="570865"/>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850" cy="570865"/>
                    </a:xfrm>
                    <a:prstGeom prst="rect">
                      <a:avLst/>
                    </a:prstGeom>
                    <a:noFill/>
                    <a:ln>
                      <a:noFill/>
                    </a:ln>
                  </pic:spPr>
                </pic:pic>
              </a:graphicData>
            </a:graphic>
          </wp:inline>
        </w:drawing>
      </w:r>
    </w:p>
    <w:tbl>
      <w:tblPr>
        <w:tblW w:w="10435" w:type="dxa"/>
        <w:tblInd w:w="55" w:type="dxa"/>
        <w:tblLayout w:type="fixed"/>
        <w:tblCellMar>
          <w:left w:w="70" w:type="dxa"/>
          <w:right w:w="70" w:type="dxa"/>
        </w:tblCellMar>
        <w:tblLook w:val="04A0" w:firstRow="1" w:lastRow="0" w:firstColumn="1" w:lastColumn="0" w:noHBand="0" w:noVBand="1"/>
      </w:tblPr>
      <w:tblGrid>
        <w:gridCol w:w="10435"/>
      </w:tblGrid>
      <w:tr w:rsidR="006D3FDD" w:rsidRPr="00315949" w:rsidTr="006D3FDD">
        <w:trPr>
          <w:trHeight w:val="285"/>
        </w:trPr>
        <w:tc>
          <w:tcPr>
            <w:tcW w:w="10435" w:type="dxa"/>
            <w:tcBorders>
              <w:top w:val="nil"/>
              <w:left w:val="nil"/>
              <w:bottom w:val="nil"/>
              <w:right w:val="nil"/>
            </w:tcBorders>
            <w:shd w:val="clear" w:color="auto" w:fill="auto"/>
            <w:noWrap/>
            <w:vAlign w:val="center"/>
            <w:hideMark/>
          </w:tcPr>
          <w:p w:rsidR="006D3FDD" w:rsidRPr="00315949" w:rsidRDefault="006D3FDD" w:rsidP="006D3FDD">
            <w:pPr>
              <w:jc w:val="center"/>
              <w:rPr>
                <w:b/>
                <w:bCs/>
                <w:sz w:val="22"/>
                <w:szCs w:val="22"/>
                <w:lang w:eastAsia="tr-TR"/>
              </w:rPr>
            </w:pPr>
            <w:r w:rsidRPr="00315949">
              <w:rPr>
                <w:b/>
                <w:bCs/>
                <w:sz w:val="22"/>
                <w:szCs w:val="22"/>
                <w:lang w:eastAsia="tr-TR"/>
              </w:rPr>
              <w:t>FIRAT ÜNİVERSİTESİ</w:t>
            </w:r>
          </w:p>
          <w:p w:rsidR="006D3FDD" w:rsidRPr="00315949" w:rsidRDefault="006D3FDD" w:rsidP="006D3FDD">
            <w:pPr>
              <w:jc w:val="center"/>
              <w:rPr>
                <w:b/>
                <w:bCs/>
                <w:sz w:val="22"/>
                <w:szCs w:val="22"/>
                <w:lang w:eastAsia="tr-TR"/>
              </w:rPr>
            </w:pPr>
            <w:r w:rsidRPr="00315949">
              <w:rPr>
                <w:b/>
                <w:bCs/>
                <w:sz w:val="22"/>
                <w:szCs w:val="22"/>
                <w:lang w:eastAsia="tr-TR"/>
              </w:rPr>
              <w:t>İLAHİYAT FAKÜLTESİ DEKANLIĞI</w:t>
            </w:r>
          </w:p>
          <w:p w:rsidR="006D3FDD" w:rsidRPr="00315949" w:rsidRDefault="006D3FDD" w:rsidP="006D3FDD">
            <w:pPr>
              <w:jc w:val="center"/>
              <w:rPr>
                <w:rFonts w:asciiTheme="majorBidi" w:hAnsiTheme="majorBidi" w:cstheme="majorBidi"/>
                <w:b/>
                <w:sz w:val="22"/>
                <w:szCs w:val="22"/>
              </w:rPr>
            </w:pPr>
            <w:r w:rsidRPr="00315949">
              <w:rPr>
                <w:rFonts w:asciiTheme="majorBidi" w:hAnsiTheme="majorBidi" w:cstheme="majorBidi"/>
                <w:b/>
                <w:sz w:val="22"/>
                <w:szCs w:val="22"/>
              </w:rPr>
              <w:t>İLAHİYAT LİSANS PROGRAMI İÇİN ÖNERİLEN EĞİTİM PROGRAMI FORMU</w:t>
            </w:r>
          </w:p>
          <w:p w:rsidR="006D3FDD" w:rsidRPr="00315949" w:rsidRDefault="006D3FDD" w:rsidP="00A03822">
            <w:pPr>
              <w:jc w:val="center"/>
              <w:rPr>
                <w:rFonts w:asciiTheme="majorBidi" w:hAnsiTheme="majorBidi" w:cstheme="majorBidi"/>
                <w:b/>
                <w:bCs/>
                <w:sz w:val="22"/>
                <w:szCs w:val="22"/>
                <w:lang w:eastAsia="tr-TR"/>
              </w:rPr>
            </w:pPr>
          </w:p>
        </w:tc>
      </w:tr>
      <w:tr w:rsidR="006D3FDD" w:rsidRPr="00315949" w:rsidTr="006D3FDD">
        <w:trPr>
          <w:trHeight w:val="240"/>
        </w:trPr>
        <w:tc>
          <w:tcPr>
            <w:tcW w:w="10435" w:type="dxa"/>
            <w:tcBorders>
              <w:top w:val="nil"/>
              <w:left w:val="nil"/>
              <w:bottom w:val="nil"/>
              <w:right w:val="nil"/>
            </w:tcBorders>
            <w:shd w:val="clear" w:color="auto" w:fill="auto"/>
            <w:noWrap/>
            <w:vAlign w:val="center"/>
            <w:hideMark/>
          </w:tcPr>
          <w:p w:rsidR="006D3FDD" w:rsidRPr="00315949" w:rsidRDefault="006D3FDD" w:rsidP="006D3FDD">
            <w:pPr>
              <w:rPr>
                <w:b/>
                <w:bCs/>
                <w:color w:val="000000"/>
                <w:sz w:val="16"/>
                <w:szCs w:val="16"/>
                <w:lang w:eastAsia="tr-TR"/>
              </w:rPr>
            </w:pPr>
            <w:r w:rsidRPr="00315949">
              <w:rPr>
                <w:b/>
                <w:bCs/>
                <w:color w:val="000000"/>
                <w:sz w:val="16"/>
                <w:szCs w:val="16"/>
                <w:lang w:eastAsia="tr-TR"/>
              </w:rPr>
              <w:t xml:space="preserve">ZORUNLU ARAPÇA HAZIRLIK SINIFI </w:t>
            </w:r>
          </w:p>
          <w:p w:rsidR="006D3FDD" w:rsidRPr="00315949" w:rsidRDefault="006D3FDD" w:rsidP="006D3FDD">
            <w:pPr>
              <w:rPr>
                <w:b/>
                <w:bCs/>
                <w:color w:val="000000"/>
                <w:sz w:val="16"/>
                <w:szCs w:val="16"/>
                <w:lang w:eastAsia="tr-TR"/>
              </w:rPr>
            </w:pPr>
          </w:p>
          <w:tbl>
            <w:tblPr>
              <w:tblStyle w:val="TabloKlavuzu"/>
              <w:tblW w:w="0" w:type="auto"/>
              <w:tblLayout w:type="fixed"/>
              <w:tblLook w:val="04A0" w:firstRow="1" w:lastRow="0" w:firstColumn="1" w:lastColumn="0" w:noHBand="0" w:noVBand="1"/>
            </w:tblPr>
            <w:tblGrid>
              <w:gridCol w:w="770"/>
              <w:gridCol w:w="2649"/>
              <w:gridCol w:w="284"/>
              <w:gridCol w:w="283"/>
              <w:gridCol w:w="425"/>
              <w:gridCol w:w="426"/>
            </w:tblGrid>
            <w:tr w:rsidR="006D3FDD" w:rsidRPr="00315949" w:rsidTr="006D3FDD">
              <w:trPr>
                <w:trHeight w:val="293"/>
              </w:trPr>
              <w:tc>
                <w:tcPr>
                  <w:tcW w:w="4837" w:type="dxa"/>
                  <w:gridSpan w:val="6"/>
                </w:tcPr>
                <w:p w:rsidR="006D3FDD" w:rsidRPr="00315949" w:rsidRDefault="006D3FDD" w:rsidP="006D3FDD">
                  <w:pPr>
                    <w:jc w:val="center"/>
                    <w:rPr>
                      <w:b/>
                      <w:bCs/>
                      <w:color w:val="000000"/>
                      <w:sz w:val="16"/>
                      <w:szCs w:val="16"/>
                      <w:lang w:eastAsia="tr-TR"/>
                    </w:rPr>
                  </w:pPr>
                  <w:r w:rsidRPr="00315949">
                    <w:rPr>
                      <w:b/>
                      <w:bCs/>
                      <w:color w:val="000000"/>
                      <w:sz w:val="16"/>
                      <w:szCs w:val="16"/>
                      <w:lang w:eastAsia="tr-TR"/>
                    </w:rPr>
                    <w:t>GÜZ+BAHAR</w:t>
                  </w:r>
                </w:p>
              </w:tc>
            </w:tr>
            <w:tr w:rsidR="006D3FDD" w:rsidRPr="00315949" w:rsidTr="006D3FDD">
              <w:trPr>
                <w:trHeight w:val="293"/>
              </w:trPr>
              <w:tc>
                <w:tcPr>
                  <w:tcW w:w="770" w:type="dxa"/>
                </w:tcPr>
                <w:p w:rsidR="006D3FDD" w:rsidRPr="00315949" w:rsidRDefault="006D3FDD" w:rsidP="006D3FDD">
                  <w:pPr>
                    <w:rPr>
                      <w:b/>
                      <w:bCs/>
                      <w:color w:val="000000"/>
                      <w:sz w:val="16"/>
                      <w:szCs w:val="16"/>
                      <w:lang w:eastAsia="tr-TR"/>
                    </w:rPr>
                  </w:pPr>
                  <w:r w:rsidRPr="00315949">
                    <w:rPr>
                      <w:b/>
                      <w:bCs/>
                      <w:color w:val="000000"/>
                      <w:sz w:val="16"/>
                      <w:szCs w:val="16"/>
                      <w:lang w:eastAsia="tr-TR"/>
                    </w:rPr>
                    <w:t>DERS</w:t>
                  </w:r>
                </w:p>
              </w:tc>
              <w:tc>
                <w:tcPr>
                  <w:tcW w:w="2649" w:type="dxa"/>
                  <w:vMerge w:val="restart"/>
                </w:tcPr>
                <w:p w:rsidR="006D3FDD" w:rsidRPr="00315949" w:rsidRDefault="006D3FDD" w:rsidP="006D3FDD">
                  <w:pPr>
                    <w:rPr>
                      <w:b/>
                      <w:bCs/>
                      <w:color w:val="000000"/>
                      <w:sz w:val="16"/>
                      <w:szCs w:val="16"/>
                      <w:lang w:eastAsia="tr-TR"/>
                    </w:rPr>
                  </w:pPr>
                </w:p>
              </w:tc>
              <w:tc>
                <w:tcPr>
                  <w:tcW w:w="284" w:type="dxa"/>
                </w:tcPr>
                <w:p w:rsidR="006D3FDD" w:rsidRPr="00315949" w:rsidRDefault="006D3FDD" w:rsidP="006D3FDD">
                  <w:pPr>
                    <w:rPr>
                      <w:b/>
                      <w:bCs/>
                      <w:color w:val="000000"/>
                      <w:sz w:val="16"/>
                      <w:szCs w:val="16"/>
                      <w:lang w:eastAsia="tr-TR"/>
                    </w:rPr>
                  </w:pPr>
                </w:p>
              </w:tc>
              <w:tc>
                <w:tcPr>
                  <w:tcW w:w="283" w:type="dxa"/>
                </w:tcPr>
                <w:p w:rsidR="006D3FDD" w:rsidRPr="00315949" w:rsidRDefault="006D3FDD" w:rsidP="006D3FDD">
                  <w:pPr>
                    <w:rPr>
                      <w:b/>
                      <w:bCs/>
                      <w:color w:val="000000"/>
                      <w:sz w:val="16"/>
                      <w:szCs w:val="16"/>
                      <w:lang w:eastAsia="tr-TR"/>
                    </w:rPr>
                  </w:pPr>
                </w:p>
              </w:tc>
              <w:tc>
                <w:tcPr>
                  <w:tcW w:w="425" w:type="dxa"/>
                </w:tcPr>
                <w:p w:rsidR="006D3FDD" w:rsidRPr="00315949" w:rsidRDefault="006D3FDD" w:rsidP="006D3FDD">
                  <w:pPr>
                    <w:rPr>
                      <w:b/>
                      <w:bCs/>
                      <w:color w:val="000000"/>
                      <w:sz w:val="16"/>
                      <w:szCs w:val="16"/>
                      <w:lang w:eastAsia="tr-TR"/>
                    </w:rPr>
                  </w:pPr>
                </w:p>
              </w:tc>
              <w:tc>
                <w:tcPr>
                  <w:tcW w:w="426" w:type="dxa"/>
                </w:tcPr>
                <w:p w:rsidR="006D3FDD" w:rsidRPr="00315949" w:rsidRDefault="006D3FDD" w:rsidP="006D3FDD">
                  <w:pPr>
                    <w:rPr>
                      <w:b/>
                      <w:bCs/>
                      <w:color w:val="000000"/>
                      <w:sz w:val="16"/>
                      <w:szCs w:val="16"/>
                      <w:lang w:eastAsia="tr-TR"/>
                    </w:rPr>
                  </w:pPr>
                </w:p>
              </w:tc>
            </w:tr>
            <w:tr w:rsidR="006D3FDD" w:rsidRPr="00315949" w:rsidTr="006D3FDD">
              <w:trPr>
                <w:trHeight w:val="164"/>
              </w:trPr>
              <w:tc>
                <w:tcPr>
                  <w:tcW w:w="770" w:type="dxa"/>
                </w:tcPr>
                <w:p w:rsidR="006D3FDD" w:rsidRPr="00315949" w:rsidRDefault="006D3FDD" w:rsidP="006D3FDD">
                  <w:pPr>
                    <w:rPr>
                      <w:b/>
                      <w:bCs/>
                      <w:color w:val="000000"/>
                      <w:sz w:val="16"/>
                      <w:szCs w:val="16"/>
                      <w:lang w:eastAsia="tr-TR"/>
                    </w:rPr>
                  </w:pPr>
                  <w:r w:rsidRPr="00315949">
                    <w:rPr>
                      <w:b/>
                      <w:bCs/>
                      <w:color w:val="000000"/>
                      <w:sz w:val="16"/>
                      <w:szCs w:val="16"/>
                      <w:lang w:eastAsia="tr-TR"/>
                    </w:rPr>
                    <w:t>KODU</w:t>
                  </w:r>
                </w:p>
              </w:tc>
              <w:tc>
                <w:tcPr>
                  <w:tcW w:w="2649" w:type="dxa"/>
                  <w:vMerge/>
                </w:tcPr>
                <w:p w:rsidR="006D3FDD" w:rsidRPr="00315949" w:rsidRDefault="006D3FDD" w:rsidP="006D3FDD">
                  <w:pPr>
                    <w:rPr>
                      <w:b/>
                      <w:bCs/>
                      <w:color w:val="000000"/>
                      <w:sz w:val="16"/>
                      <w:szCs w:val="16"/>
                      <w:lang w:eastAsia="tr-TR"/>
                    </w:rPr>
                  </w:pPr>
                </w:p>
              </w:tc>
              <w:tc>
                <w:tcPr>
                  <w:tcW w:w="284" w:type="dxa"/>
                </w:tcPr>
                <w:p w:rsidR="006D3FDD" w:rsidRPr="00315949" w:rsidRDefault="006D3FDD" w:rsidP="006D3FDD">
                  <w:pPr>
                    <w:rPr>
                      <w:b/>
                      <w:bCs/>
                      <w:color w:val="000000"/>
                      <w:sz w:val="16"/>
                      <w:szCs w:val="16"/>
                      <w:lang w:eastAsia="tr-TR"/>
                    </w:rPr>
                  </w:pPr>
                </w:p>
              </w:tc>
              <w:tc>
                <w:tcPr>
                  <w:tcW w:w="283" w:type="dxa"/>
                </w:tcPr>
                <w:p w:rsidR="006D3FDD" w:rsidRPr="00315949" w:rsidRDefault="006D3FDD" w:rsidP="006D3FDD">
                  <w:pPr>
                    <w:rPr>
                      <w:b/>
                      <w:bCs/>
                      <w:color w:val="000000"/>
                      <w:sz w:val="16"/>
                      <w:szCs w:val="16"/>
                      <w:lang w:eastAsia="tr-TR"/>
                    </w:rPr>
                  </w:pPr>
                </w:p>
              </w:tc>
              <w:tc>
                <w:tcPr>
                  <w:tcW w:w="425" w:type="dxa"/>
                </w:tcPr>
                <w:p w:rsidR="006D3FDD" w:rsidRPr="00315949" w:rsidRDefault="006D3FDD" w:rsidP="006D3FDD">
                  <w:pPr>
                    <w:rPr>
                      <w:b/>
                      <w:bCs/>
                      <w:color w:val="000000"/>
                      <w:sz w:val="16"/>
                      <w:szCs w:val="16"/>
                      <w:lang w:eastAsia="tr-TR"/>
                    </w:rPr>
                  </w:pPr>
                </w:p>
              </w:tc>
              <w:tc>
                <w:tcPr>
                  <w:tcW w:w="426" w:type="dxa"/>
                </w:tcPr>
                <w:p w:rsidR="006D3FDD" w:rsidRPr="00315949" w:rsidRDefault="006D3FDD" w:rsidP="006D3FDD">
                  <w:pPr>
                    <w:rPr>
                      <w:b/>
                      <w:bCs/>
                      <w:color w:val="000000"/>
                      <w:sz w:val="16"/>
                      <w:szCs w:val="16"/>
                      <w:lang w:eastAsia="tr-TR"/>
                    </w:rPr>
                  </w:pPr>
                </w:p>
              </w:tc>
            </w:tr>
            <w:tr w:rsidR="006D3FDD" w:rsidRPr="00315949" w:rsidTr="006D3FDD">
              <w:trPr>
                <w:trHeight w:val="269"/>
              </w:trPr>
              <w:tc>
                <w:tcPr>
                  <w:tcW w:w="770" w:type="dxa"/>
                </w:tcPr>
                <w:p w:rsidR="006D3FDD" w:rsidRPr="00315949" w:rsidRDefault="006D3FDD" w:rsidP="006D3FDD">
                  <w:pPr>
                    <w:rPr>
                      <w:color w:val="000000"/>
                      <w:sz w:val="16"/>
                      <w:szCs w:val="16"/>
                      <w:lang w:eastAsia="tr-TR"/>
                    </w:rPr>
                  </w:pPr>
                  <w:r w:rsidRPr="00315949">
                    <w:rPr>
                      <w:color w:val="000000"/>
                      <w:sz w:val="16"/>
                      <w:szCs w:val="16"/>
                      <w:lang w:eastAsia="tr-TR"/>
                    </w:rPr>
                    <w:t>İLH001</w:t>
                  </w:r>
                </w:p>
              </w:tc>
              <w:tc>
                <w:tcPr>
                  <w:tcW w:w="2649" w:type="dxa"/>
                </w:tcPr>
                <w:p w:rsidR="006D3FDD" w:rsidRPr="00315949" w:rsidRDefault="006D3FDD" w:rsidP="006D3FDD">
                  <w:pPr>
                    <w:rPr>
                      <w:color w:val="000000"/>
                      <w:sz w:val="16"/>
                      <w:szCs w:val="16"/>
                      <w:lang w:eastAsia="tr-TR"/>
                    </w:rPr>
                  </w:pPr>
                  <w:r w:rsidRPr="00315949">
                    <w:rPr>
                      <w:color w:val="000000"/>
                      <w:sz w:val="16"/>
                      <w:szCs w:val="16"/>
                      <w:lang w:eastAsia="tr-TR"/>
                    </w:rPr>
                    <w:t>Arapça</w:t>
                  </w:r>
                </w:p>
              </w:tc>
              <w:tc>
                <w:tcPr>
                  <w:tcW w:w="284" w:type="dxa"/>
                </w:tcPr>
                <w:p w:rsidR="006D3FDD" w:rsidRPr="00315949" w:rsidRDefault="006D3FDD" w:rsidP="006D3FDD">
                  <w:pPr>
                    <w:rPr>
                      <w:b/>
                      <w:bCs/>
                      <w:color w:val="000000"/>
                      <w:sz w:val="16"/>
                      <w:szCs w:val="16"/>
                      <w:lang w:eastAsia="tr-TR"/>
                    </w:rPr>
                  </w:pPr>
                </w:p>
              </w:tc>
              <w:tc>
                <w:tcPr>
                  <w:tcW w:w="283" w:type="dxa"/>
                </w:tcPr>
                <w:p w:rsidR="006D3FDD" w:rsidRPr="00315949" w:rsidRDefault="006D3FDD" w:rsidP="006D3FDD">
                  <w:pPr>
                    <w:rPr>
                      <w:b/>
                      <w:bCs/>
                      <w:color w:val="000000"/>
                      <w:sz w:val="16"/>
                      <w:szCs w:val="16"/>
                      <w:lang w:eastAsia="tr-TR"/>
                    </w:rPr>
                  </w:pPr>
                </w:p>
              </w:tc>
              <w:tc>
                <w:tcPr>
                  <w:tcW w:w="425" w:type="dxa"/>
                </w:tcPr>
                <w:p w:rsidR="006D3FDD" w:rsidRPr="00315949" w:rsidRDefault="006D3FDD" w:rsidP="006D3FDD">
                  <w:pPr>
                    <w:rPr>
                      <w:b/>
                      <w:bCs/>
                      <w:color w:val="000000"/>
                      <w:sz w:val="16"/>
                      <w:szCs w:val="16"/>
                      <w:lang w:eastAsia="tr-TR"/>
                    </w:rPr>
                  </w:pPr>
                  <w:r w:rsidRPr="00315949">
                    <w:rPr>
                      <w:b/>
                      <w:bCs/>
                      <w:color w:val="000000"/>
                      <w:sz w:val="16"/>
                      <w:szCs w:val="16"/>
                      <w:lang w:eastAsia="tr-TR"/>
                    </w:rPr>
                    <w:t>30</w:t>
                  </w:r>
                </w:p>
              </w:tc>
              <w:tc>
                <w:tcPr>
                  <w:tcW w:w="426" w:type="dxa"/>
                </w:tcPr>
                <w:p w:rsidR="006D3FDD" w:rsidRPr="00315949" w:rsidRDefault="006D3FDD" w:rsidP="006D3FDD">
                  <w:pPr>
                    <w:rPr>
                      <w:b/>
                      <w:bCs/>
                      <w:color w:val="000000"/>
                      <w:sz w:val="16"/>
                      <w:szCs w:val="16"/>
                      <w:lang w:eastAsia="tr-TR"/>
                    </w:rPr>
                  </w:pPr>
                  <w:r w:rsidRPr="00315949">
                    <w:rPr>
                      <w:b/>
                      <w:bCs/>
                      <w:color w:val="000000"/>
                      <w:sz w:val="16"/>
                      <w:szCs w:val="16"/>
                      <w:lang w:eastAsia="tr-TR"/>
                    </w:rPr>
                    <w:t>30</w:t>
                  </w:r>
                </w:p>
              </w:tc>
            </w:tr>
          </w:tbl>
          <w:p w:rsidR="006D3FDD" w:rsidRPr="00315949" w:rsidRDefault="006D3FDD" w:rsidP="006D3FDD">
            <w:pPr>
              <w:rPr>
                <w:b/>
                <w:bCs/>
                <w:color w:val="000000"/>
                <w:sz w:val="16"/>
                <w:szCs w:val="16"/>
                <w:lang w:eastAsia="tr-TR"/>
              </w:rPr>
            </w:pPr>
          </w:p>
          <w:p w:rsidR="006D3FDD" w:rsidRPr="00315949" w:rsidRDefault="006D3FDD" w:rsidP="006D3FDD">
            <w:pPr>
              <w:tabs>
                <w:tab w:val="left" w:pos="676"/>
                <w:tab w:val="left" w:pos="818"/>
                <w:tab w:val="left" w:pos="5103"/>
              </w:tabs>
              <w:spacing w:before="20" w:after="20"/>
              <w:rPr>
                <w:b/>
              </w:rPr>
            </w:pPr>
            <w:r w:rsidRPr="00315949">
              <w:rPr>
                <w:b/>
              </w:rPr>
              <w:t xml:space="preserve">EĞİTİM-ÖĞRETİM </w:t>
            </w:r>
            <w:proofErr w:type="gramStart"/>
            <w:r w:rsidRPr="00315949">
              <w:rPr>
                <w:b/>
              </w:rPr>
              <w:t>YILI        :   2017</w:t>
            </w:r>
            <w:proofErr w:type="gramEnd"/>
            <w:r w:rsidRPr="00315949">
              <w:rPr>
                <w:b/>
              </w:rPr>
              <w:t>-2018</w:t>
            </w:r>
            <w:r w:rsidRPr="00315949">
              <w:rPr>
                <w:rFonts w:ascii="Calibri" w:hAnsi="Calibri" w:cs="Calibri"/>
                <w:b/>
              </w:rPr>
              <w:tab/>
            </w:r>
            <w:r w:rsidRPr="00315949">
              <w:rPr>
                <w:rFonts w:ascii="Calibri" w:hAnsi="Calibri" w:cs="Calibri"/>
                <w:b/>
              </w:rPr>
              <w:tab/>
            </w:r>
            <w:r w:rsidRPr="00315949">
              <w:rPr>
                <w:rFonts w:ascii="Calibri" w:hAnsi="Calibri" w:cs="Calibri"/>
                <w:b/>
              </w:rPr>
              <w:tab/>
            </w:r>
            <w:r w:rsidRPr="00315949">
              <w:rPr>
                <w:rFonts w:ascii="Calibri" w:hAnsi="Calibri" w:cs="Calibri"/>
                <w:b/>
              </w:rPr>
              <w:tab/>
            </w:r>
            <w:r w:rsidRPr="00315949">
              <w:rPr>
                <w:rFonts w:ascii="Calibri" w:hAnsi="Calibri" w:cs="Calibri"/>
                <w:b/>
              </w:rPr>
              <w:tab/>
            </w:r>
            <w:r w:rsidRPr="00315949">
              <w:rPr>
                <w:rFonts w:ascii="Calibri" w:hAnsi="Calibri" w:cs="Calibri"/>
                <w:b/>
              </w:rPr>
              <w:tab/>
            </w:r>
          </w:p>
          <w:p w:rsidR="006D3FDD" w:rsidRPr="00315949" w:rsidRDefault="006D3FDD" w:rsidP="006D3FDD">
            <w:pPr>
              <w:tabs>
                <w:tab w:val="left" w:pos="2694"/>
              </w:tabs>
              <w:spacing w:before="20" w:after="20"/>
              <w:rPr>
                <w:b/>
              </w:rPr>
            </w:pPr>
            <w:r w:rsidRPr="00315949">
              <w:rPr>
                <w:b/>
              </w:rPr>
              <w:t>FAKÜLTE ADI</w:t>
            </w:r>
            <w:r w:rsidRPr="00315949">
              <w:rPr>
                <w:b/>
              </w:rPr>
              <w:tab/>
              <w:t>:   F.Ü. İLAHİYAT FAKÜLTESİ</w:t>
            </w:r>
            <w:r w:rsidRPr="00315949">
              <w:rPr>
                <w:b/>
              </w:rPr>
              <w:tab/>
            </w:r>
            <w:r w:rsidRPr="00315949">
              <w:rPr>
                <w:b/>
              </w:rPr>
              <w:tab/>
            </w:r>
            <w:r w:rsidRPr="00315949">
              <w:rPr>
                <w:b/>
              </w:rPr>
              <w:tab/>
            </w:r>
            <w:r w:rsidRPr="00315949">
              <w:rPr>
                <w:b/>
              </w:rPr>
              <w:tab/>
            </w:r>
            <w:r w:rsidRPr="00315949">
              <w:rPr>
                <w:b/>
              </w:rPr>
              <w:tab/>
            </w:r>
          </w:p>
          <w:p w:rsidR="006D3FDD" w:rsidRPr="00315949" w:rsidRDefault="006D3FDD" w:rsidP="006D3FDD">
            <w:pPr>
              <w:tabs>
                <w:tab w:val="left" w:pos="2694"/>
              </w:tabs>
              <w:spacing w:before="20" w:after="20"/>
              <w:rPr>
                <w:b/>
              </w:rPr>
            </w:pPr>
            <w:r w:rsidRPr="00315949">
              <w:rPr>
                <w:b/>
              </w:rPr>
              <w:t>PROGRAM ADI</w:t>
            </w:r>
            <w:r w:rsidRPr="00315949">
              <w:rPr>
                <w:b/>
              </w:rPr>
              <w:tab/>
              <w:t xml:space="preserve">:   </w:t>
            </w:r>
            <w:r w:rsidRPr="00315949">
              <w:t xml:space="preserve">İLAHİYAT PROGRAMI  </w:t>
            </w:r>
            <w:r w:rsidRPr="00315949">
              <w:rPr>
                <w:b/>
              </w:rPr>
              <w:t xml:space="preserve">   </w:t>
            </w:r>
          </w:p>
          <w:tbl>
            <w:tblPr>
              <w:tblStyle w:val="TabloKlavuzu"/>
              <w:tblW w:w="9934" w:type="dxa"/>
              <w:tblLayout w:type="fixed"/>
              <w:tblLook w:val="04A0" w:firstRow="1" w:lastRow="0" w:firstColumn="1" w:lastColumn="0" w:noHBand="0" w:noVBand="1"/>
            </w:tblPr>
            <w:tblGrid>
              <w:gridCol w:w="868"/>
              <w:gridCol w:w="2268"/>
              <w:gridCol w:w="425"/>
              <w:gridCol w:w="283"/>
              <w:gridCol w:w="426"/>
              <w:gridCol w:w="711"/>
              <w:gridCol w:w="848"/>
              <w:gridCol w:w="2268"/>
              <w:gridCol w:w="407"/>
              <w:gridCol w:w="236"/>
              <w:gridCol w:w="423"/>
              <w:gridCol w:w="771"/>
            </w:tblGrid>
            <w:tr w:rsidR="006D3FDD" w:rsidRPr="00315949" w:rsidTr="006D3FDD">
              <w:trPr>
                <w:trHeight w:val="284"/>
              </w:trPr>
              <w:tc>
                <w:tcPr>
                  <w:tcW w:w="9934" w:type="dxa"/>
                  <w:gridSpan w:val="12"/>
                  <w:vAlign w:val="center"/>
                </w:tcPr>
                <w:p w:rsidR="006D3FDD" w:rsidRPr="00315949" w:rsidRDefault="006D3FDD" w:rsidP="006D3FDD">
                  <w:pPr>
                    <w:jc w:val="center"/>
                    <w:rPr>
                      <w:b/>
                      <w:bCs/>
                      <w:color w:val="000000"/>
                      <w:sz w:val="16"/>
                      <w:szCs w:val="16"/>
                      <w:lang w:eastAsia="tr-TR"/>
                    </w:rPr>
                  </w:pPr>
                  <w:r w:rsidRPr="00315949">
                    <w:rPr>
                      <w:b/>
                      <w:bCs/>
                      <w:color w:val="000000"/>
                      <w:sz w:val="18"/>
                      <w:szCs w:val="18"/>
                      <w:lang w:eastAsia="tr-TR"/>
                    </w:rPr>
                    <w:t>I. SINIF</w:t>
                  </w:r>
                </w:p>
              </w:tc>
            </w:tr>
            <w:tr w:rsidR="006D3FDD" w:rsidRPr="00315949" w:rsidTr="006D3FDD">
              <w:trPr>
                <w:trHeight w:val="284"/>
              </w:trPr>
              <w:tc>
                <w:tcPr>
                  <w:tcW w:w="9934" w:type="dxa"/>
                  <w:gridSpan w:val="12"/>
                  <w:vAlign w:val="center"/>
                </w:tcPr>
                <w:p w:rsidR="006D3FDD" w:rsidRPr="00315949" w:rsidRDefault="006D3FDD" w:rsidP="006D3FDD">
                  <w:pPr>
                    <w:jc w:val="center"/>
                    <w:rPr>
                      <w:b/>
                      <w:bCs/>
                      <w:color w:val="000000"/>
                      <w:sz w:val="16"/>
                      <w:szCs w:val="16"/>
                      <w:lang w:eastAsia="tr-TR"/>
                    </w:rPr>
                  </w:pPr>
                  <w:r w:rsidRPr="00315949">
                    <w:rPr>
                      <w:rFonts w:asciiTheme="majorBidi" w:eastAsia="Arial Unicode MS" w:hAnsiTheme="majorBidi" w:cstheme="majorBidi"/>
                      <w:b/>
                      <w:bCs/>
                      <w:sz w:val="18"/>
                      <w:szCs w:val="18"/>
                    </w:rPr>
                    <w:t xml:space="preserve">İLAHİYAT LİSANS PROGRAMI </w:t>
                  </w:r>
                  <w:r w:rsidRPr="00315949">
                    <w:rPr>
                      <w:rFonts w:asciiTheme="majorBidi" w:eastAsia="Arial Unicode MS" w:hAnsiTheme="majorBidi" w:cstheme="majorBidi"/>
                      <w:b/>
                      <w:bCs/>
                      <w:sz w:val="24"/>
                      <w:szCs w:val="24"/>
                    </w:rPr>
                    <w:t>ZORUNLU</w:t>
                  </w:r>
                  <w:r w:rsidRPr="00315949">
                    <w:rPr>
                      <w:rFonts w:asciiTheme="majorBidi" w:eastAsia="Arial Unicode MS" w:hAnsiTheme="majorBidi" w:cstheme="majorBidi"/>
                      <w:b/>
                      <w:bCs/>
                      <w:sz w:val="18"/>
                      <w:szCs w:val="18"/>
                    </w:rPr>
                    <w:t xml:space="preserve"> DERSLER</w:t>
                  </w:r>
                </w:p>
              </w:tc>
            </w:tr>
            <w:tr w:rsidR="006D3FDD" w:rsidRPr="00315949" w:rsidTr="006D3FDD">
              <w:trPr>
                <w:trHeight w:val="284"/>
              </w:trPr>
              <w:tc>
                <w:tcPr>
                  <w:tcW w:w="3136" w:type="dxa"/>
                  <w:gridSpan w:val="2"/>
                  <w:vAlign w:val="center"/>
                </w:tcPr>
                <w:p w:rsidR="006D3FDD" w:rsidRPr="00315949" w:rsidRDefault="006D3FDD" w:rsidP="006D3FDD">
                  <w:pPr>
                    <w:jc w:val="center"/>
                    <w:rPr>
                      <w:b/>
                      <w:bCs/>
                      <w:color w:val="000000"/>
                      <w:sz w:val="16"/>
                      <w:szCs w:val="16"/>
                      <w:lang w:eastAsia="tr-TR"/>
                    </w:rPr>
                  </w:pPr>
                  <w:r w:rsidRPr="00315949">
                    <w:rPr>
                      <w:b/>
                      <w:bCs/>
                      <w:color w:val="000000"/>
                      <w:sz w:val="16"/>
                      <w:szCs w:val="16"/>
                      <w:lang w:eastAsia="tr-TR"/>
                    </w:rPr>
                    <w:t>I. YARIYIL (GÜZ)</w:t>
                  </w:r>
                </w:p>
              </w:tc>
              <w:tc>
                <w:tcPr>
                  <w:tcW w:w="425"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w:t>
                  </w:r>
                </w:p>
              </w:tc>
              <w:tc>
                <w:tcPr>
                  <w:tcW w:w="283"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U</w:t>
                  </w:r>
                </w:p>
              </w:tc>
              <w:tc>
                <w:tcPr>
                  <w:tcW w:w="426"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K</w:t>
                  </w:r>
                </w:p>
              </w:tc>
              <w:tc>
                <w:tcPr>
                  <w:tcW w:w="711"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AKTS</w:t>
                  </w:r>
                </w:p>
              </w:tc>
              <w:tc>
                <w:tcPr>
                  <w:tcW w:w="3116" w:type="dxa"/>
                  <w:gridSpan w:val="2"/>
                  <w:vAlign w:val="center"/>
                </w:tcPr>
                <w:p w:rsidR="006D3FDD" w:rsidRPr="00315949" w:rsidRDefault="006D3FDD" w:rsidP="006D3FDD">
                  <w:pPr>
                    <w:jc w:val="center"/>
                    <w:rPr>
                      <w:b/>
                      <w:bCs/>
                      <w:color w:val="000000"/>
                      <w:sz w:val="16"/>
                      <w:szCs w:val="16"/>
                      <w:lang w:eastAsia="tr-TR"/>
                    </w:rPr>
                  </w:pPr>
                  <w:r w:rsidRPr="00315949">
                    <w:rPr>
                      <w:b/>
                      <w:bCs/>
                      <w:color w:val="000000"/>
                      <w:sz w:val="16"/>
                      <w:szCs w:val="16"/>
                      <w:lang w:eastAsia="tr-TR"/>
                    </w:rPr>
                    <w:t>II. YARIYIL (BAHAR)</w:t>
                  </w:r>
                </w:p>
              </w:tc>
              <w:tc>
                <w:tcPr>
                  <w:tcW w:w="407"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w:t>
                  </w:r>
                </w:p>
              </w:tc>
              <w:tc>
                <w:tcPr>
                  <w:tcW w:w="236"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U</w:t>
                  </w:r>
                </w:p>
              </w:tc>
              <w:tc>
                <w:tcPr>
                  <w:tcW w:w="423"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K</w:t>
                  </w:r>
                </w:p>
              </w:tc>
              <w:tc>
                <w:tcPr>
                  <w:tcW w:w="771"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AKTS</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İLH1001</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Tefsir Tarihi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İLH1002</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Tefsir Usulü</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İLH1003</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xml:space="preserve">Hadis Tarihi </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İLH1004</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Hadis Usulü</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İLH1005</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İslam Hukukuna Giriş</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İLH1006</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İslam Hukuk Usulü</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4</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İLH1007</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xml:space="preserve">Kuran Okuma ve </w:t>
                  </w:r>
                  <w:proofErr w:type="spellStart"/>
                  <w:r w:rsidRPr="00315949">
                    <w:rPr>
                      <w:color w:val="000000"/>
                      <w:sz w:val="16"/>
                      <w:szCs w:val="16"/>
                      <w:lang w:eastAsia="tr-TR"/>
                    </w:rPr>
                    <w:t>Tecvid</w:t>
                  </w:r>
                  <w:proofErr w:type="spellEnd"/>
                  <w:r w:rsidRPr="00315949">
                    <w:rPr>
                      <w:color w:val="000000"/>
                      <w:sz w:val="16"/>
                      <w:szCs w:val="16"/>
                      <w:lang w:eastAsia="tr-TR"/>
                    </w:rPr>
                    <w:t xml:space="preserve"> 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İLH1008</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xml:space="preserve">Kuran Okuma ve </w:t>
                  </w:r>
                  <w:proofErr w:type="spellStart"/>
                  <w:r w:rsidRPr="00315949">
                    <w:rPr>
                      <w:color w:val="000000"/>
                      <w:sz w:val="16"/>
                      <w:szCs w:val="16"/>
                      <w:lang w:eastAsia="tr-TR"/>
                    </w:rPr>
                    <w:t>Tecvid</w:t>
                  </w:r>
                  <w:proofErr w:type="spellEnd"/>
                  <w:r w:rsidRPr="00315949">
                    <w:rPr>
                      <w:color w:val="000000"/>
                      <w:sz w:val="16"/>
                      <w:szCs w:val="16"/>
                      <w:lang w:eastAsia="tr-TR"/>
                    </w:rPr>
                    <w:t xml:space="preserve"> 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İLH1009</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İslam İnanç Esasları</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İLH1010</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İslam İbadet Esasları</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İLH1011</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İslam Tarihi-I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İLH1012</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İslam Tarihi 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İLH1013</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Osmanlı Türkçesi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İLH1014</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Türk İslam Sanatlar Tarihi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İLH1015</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Siyer</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İLH1016</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Kelam Tarihi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4</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GSA121</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Din Musikisi (Nazariyatı)</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AİT114</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xml:space="preserve">Atatürk İlkeleri ve </w:t>
                  </w:r>
                  <w:proofErr w:type="spellStart"/>
                  <w:r w:rsidRPr="00315949">
                    <w:rPr>
                      <w:color w:val="000000"/>
                      <w:sz w:val="16"/>
                      <w:szCs w:val="16"/>
                      <w:lang w:eastAsia="tr-TR"/>
                    </w:rPr>
                    <w:t>İnk</w:t>
                  </w:r>
                  <w:proofErr w:type="spellEnd"/>
                  <w:r w:rsidRPr="00315949">
                    <w:rPr>
                      <w:color w:val="000000"/>
                      <w:sz w:val="16"/>
                      <w:szCs w:val="16"/>
                      <w:lang w:eastAsia="tr-TR"/>
                    </w:rPr>
                    <w:t>. Tar. 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AİT115</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xml:space="preserve">Atatürk İlkeleri ve </w:t>
                  </w:r>
                  <w:proofErr w:type="spellStart"/>
                  <w:r w:rsidRPr="00315949">
                    <w:rPr>
                      <w:color w:val="000000"/>
                      <w:sz w:val="16"/>
                      <w:szCs w:val="16"/>
                      <w:lang w:eastAsia="tr-TR"/>
                    </w:rPr>
                    <w:t>İnk</w:t>
                  </w:r>
                  <w:proofErr w:type="spellEnd"/>
                  <w:r w:rsidRPr="00315949">
                    <w:rPr>
                      <w:color w:val="000000"/>
                      <w:sz w:val="16"/>
                      <w:szCs w:val="16"/>
                      <w:lang w:eastAsia="tr-TR"/>
                    </w:rPr>
                    <w:t>. Tarihi 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TRD110</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Türk Dili 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TRD109</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Türk Dili 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YAB116</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Yabancı Dil 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YAB117</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Yabancı Dil 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w:t>
                  </w:r>
                </w:p>
              </w:tc>
            </w:tr>
            <w:tr w:rsidR="006D3FDD" w:rsidRPr="00315949" w:rsidTr="006D3FDD">
              <w:trPr>
                <w:trHeight w:val="284"/>
              </w:trPr>
              <w:tc>
                <w:tcPr>
                  <w:tcW w:w="868"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TOPL.</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w:t>
                  </w:r>
                </w:p>
              </w:tc>
              <w:tc>
                <w:tcPr>
                  <w:tcW w:w="425"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24</w:t>
                  </w:r>
                </w:p>
              </w:tc>
              <w:tc>
                <w:tcPr>
                  <w:tcW w:w="283"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0</w:t>
                  </w:r>
                </w:p>
              </w:tc>
              <w:tc>
                <w:tcPr>
                  <w:tcW w:w="426"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24</w:t>
                  </w:r>
                </w:p>
              </w:tc>
              <w:tc>
                <w:tcPr>
                  <w:tcW w:w="711"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30</w:t>
                  </w:r>
                </w:p>
              </w:tc>
              <w:tc>
                <w:tcPr>
                  <w:tcW w:w="848"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TOPL.</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w:t>
                  </w:r>
                </w:p>
              </w:tc>
              <w:tc>
                <w:tcPr>
                  <w:tcW w:w="407"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24</w:t>
                  </w:r>
                </w:p>
              </w:tc>
              <w:tc>
                <w:tcPr>
                  <w:tcW w:w="236"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0</w:t>
                  </w:r>
                </w:p>
              </w:tc>
              <w:tc>
                <w:tcPr>
                  <w:tcW w:w="423"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24</w:t>
                  </w:r>
                </w:p>
              </w:tc>
              <w:tc>
                <w:tcPr>
                  <w:tcW w:w="771"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30</w:t>
                  </w:r>
                </w:p>
              </w:tc>
            </w:tr>
          </w:tbl>
          <w:p w:rsidR="006D3FDD" w:rsidRPr="00315949" w:rsidRDefault="006D3FDD" w:rsidP="006D3FDD">
            <w:pPr>
              <w:rPr>
                <w:b/>
                <w:bCs/>
                <w:color w:val="000000"/>
                <w:sz w:val="16"/>
                <w:szCs w:val="16"/>
                <w:lang w:eastAsia="tr-TR"/>
              </w:rPr>
            </w:pPr>
          </w:p>
          <w:p w:rsidR="006D3FDD" w:rsidRPr="00315949" w:rsidRDefault="006D3FDD" w:rsidP="006D3FDD">
            <w:pPr>
              <w:rPr>
                <w:b/>
                <w:bCs/>
                <w:color w:val="000000"/>
                <w:sz w:val="16"/>
                <w:szCs w:val="16"/>
                <w:lang w:eastAsia="tr-TR"/>
              </w:rPr>
            </w:pPr>
          </w:p>
          <w:p w:rsidR="006D3FDD" w:rsidRPr="00315949" w:rsidRDefault="006D3FDD" w:rsidP="006D3FDD">
            <w:pPr>
              <w:tabs>
                <w:tab w:val="left" w:pos="676"/>
                <w:tab w:val="left" w:pos="818"/>
                <w:tab w:val="left" w:pos="5103"/>
              </w:tabs>
              <w:spacing w:before="20" w:after="20"/>
              <w:rPr>
                <w:b/>
              </w:rPr>
            </w:pPr>
            <w:r w:rsidRPr="00315949">
              <w:rPr>
                <w:b/>
              </w:rPr>
              <w:t xml:space="preserve">EĞİTİM-ÖĞRETİM </w:t>
            </w:r>
            <w:proofErr w:type="gramStart"/>
            <w:r w:rsidRPr="00315949">
              <w:rPr>
                <w:b/>
              </w:rPr>
              <w:t>YILI        :   2017</w:t>
            </w:r>
            <w:proofErr w:type="gramEnd"/>
            <w:r w:rsidRPr="00315949">
              <w:rPr>
                <w:b/>
              </w:rPr>
              <w:t>-2018</w:t>
            </w:r>
            <w:r w:rsidRPr="00315949">
              <w:rPr>
                <w:rFonts w:ascii="Calibri" w:hAnsi="Calibri" w:cs="Calibri"/>
                <w:b/>
              </w:rPr>
              <w:tab/>
            </w:r>
            <w:r w:rsidRPr="00315949">
              <w:rPr>
                <w:rFonts w:ascii="Calibri" w:hAnsi="Calibri" w:cs="Calibri"/>
                <w:b/>
              </w:rPr>
              <w:tab/>
            </w:r>
            <w:r w:rsidRPr="00315949">
              <w:rPr>
                <w:rFonts w:ascii="Calibri" w:hAnsi="Calibri" w:cs="Calibri"/>
                <w:b/>
              </w:rPr>
              <w:tab/>
            </w:r>
            <w:r w:rsidRPr="00315949">
              <w:rPr>
                <w:rFonts w:ascii="Calibri" w:hAnsi="Calibri" w:cs="Calibri"/>
                <w:b/>
              </w:rPr>
              <w:tab/>
            </w:r>
            <w:r w:rsidRPr="00315949">
              <w:rPr>
                <w:rFonts w:ascii="Calibri" w:hAnsi="Calibri" w:cs="Calibri"/>
                <w:b/>
              </w:rPr>
              <w:tab/>
            </w:r>
            <w:r w:rsidRPr="00315949">
              <w:rPr>
                <w:rFonts w:ascii="Calibri" w:hAnsi="Calibri" w:cs="Calibri"/>
                <w:b/>
              </w:rPr>
              <w:tab/>
            </w:r>
          </w:p>
          <w:p w:rsidR="006D3FDD" w:rsidRPr="00315949" w:rsidRDefault="006D3FDD" w:rsidP="006D3FDD">
            <w:pPr>
              <w:tabs>
                <w:tab w:val="left" w:pos="2694"/>
              </w:tabs>
              <w:spacing w:before="20" w:after="20"/>
              <w:rPr>
                <w:b/>
              </w:rPr>
            </w:pPr>
            <w:r w:rsidRPr="00315949">
              <w:rPr>
                <w:b/>
              </w:rPr>
              <w:t>FAKÜLTE ADI</w:t>
            </w:r>
            <w:r w:rsidRPr="00315949">
              <w:rPr>
                <w:b/>
              </w:rPr>
              <w:tab/>
              <w:t>:   F.Ü. İLAHİYAT FAKÜLTESİ</w:t>
            </w:r>
            <w:r w:rsidRPr="00315949">
              <w:rPr>
                <w:b/>
              </w:rPr>
              <w:tab/>
            </w:r>
            <w:r w:rsidRPr="00315949">
              <w:rPr>
                <w:b/>
              </w:rPr>
              <w:tab/>
            </w:r>
            <w:r w:rsidRPr="00315949">
              <w:rPr>
                <w:b/>
              </w:rPr>
              <w:tab/>
            </w:r>
            <w:r w:rsidRPr="00315949">
              <w:rPr>
                <w:b/>
              </w:rPr>
              <w:tab/>
            </w:r>
            <w:r w:rsidRPr="00315949">
              <w:rPr>
                <w:b/>
              </w:rPr>
              <w:tab/>
            </w:r>
          </w:p>
          <w:p w:rsidR="006D3FDD" w:rsidRPr="00315949" w:rsidRDefault="006D3FDD" w:rsidP="006D3FDD">
            <w:r w:rsidRPr="00315949">
              <w:rPr>
                <w:b/>
              </w:rPr>
              <w:t>PROGRAM ADI</w:t>
            </w:r>
            <w:r w:rsidRPr="00315949">
              <w:rPr>
                <w:b/>
              </w:rPr>
              <w:tab/>
              <w:t xml:space="preserve">            :   </w:t>
            </w:r>
            <w:r w:rsidRPr="00315949">
              <w:t xml:space="preserve">İLAHİYAT PROGRAMI  </w:t>
            </w:r>
          </w:p>
        </w:tc>
      </w:tr>
      <w:tr w:rsidR="006D3FDD" w:rsidRPr="00315949" w:rsidTr="006D3FDD">
        <w:trPr>
          <w:trHeight w:val="240"/>
        </w:trPr>
        <w:tc>
          <w:tcPr>
            <w:tcW w:w="10435" w:type="dxa"/>
            <w:tcBorders>
              <w:top w:val="nil"/>
              <w:left w:val="nil"/>
              <w:bottom w:val="nil"/>
              <w:right w:val="nil"/>
            </w:tcBorders>
            <w:shd w:val="clear" w:color="auto" w:fill="auto"/>
            <w:noWrap/>
            <w:vAlign w:val="center"/>
          </w:tcPr>
          <w:tbl>
            <w:tblPr>
              <w:tblStyle w:val="TabloKlavuzu"/>
              <w:tblW w:w="9934" w:type="dxa"/>
              <w:tblLayout w:type="fixed"/>
              <w:tblLook w:val="04A0" w:firstRow="1" w:lastRow="0" w:firstColumn="1" w:lastColumn="0" w:noHBand="0" w:noVBand="1"/>
            </w:tblPr>
            <w:tblGrid>
              <w:gridCol w:w="868"/>
              <w:gridCol w:w="2268"/>
              <w:gridCol w:w="425"/>
              <w:gridCol w:w="283"/>
              <w:gridCol w:w="426"/>
              <w:gridCol w:w="711"/>
              <w:gridCol w:w="848"/>
              <w:gridCol w:w="2268"/>
              <w:gridCol w:w="407"/>
              <w:gridCol w:w="236"/>
              <w:gridCol w:w="423"/>
              <w:gridCol w:w="771"/>
            </w:tblGrid>
            <w:tr w:rsidR="006D3FDD" w:rsidRPr="00315949" w:rsidTr="006D3FDD">
              <w:trPr>
                <w:trHeight w:val="284"/>
              </w:trPr>
              <w:tc>
                <w:tcPr>
                  <w:tcW w:w="9934" w:type="dxa"/>
                  <w:gridSpan w:val="12"/>
                  <w:vAlign w:val="center"/>
                </w:tcPr>
                <w:p w:rsidR="006D3FDD" w:rsidRPr="00315949" w:rsidRDefault="006D3FDD" w:rsidP="006D3FDD">
                  <w:pPr>
                    <w:jc w:val="center"/>
                    <w:rPr>
                      <w:b/>
                      <w:bCs/>
                      <w:color w:val="000000"/>
                      <w:sz w:val="16"/>
                      <w:szCs w:val="16"/>
                      <w:lang w:eastAsia="tr-TR"/>
                    </w:rPr>
                  </w:pPr>
                  <w:r w:rsidRPr="00315949">
                    <w:rPr>
                      <w:b/>
                      <w:bCs/>
                      <w:color w:val="000000"/>
                      <w:sz w:val="18"/>
                      <w:szCs w:val="18"/>
                      <w:lang w:eastAsia="tr-TR"/>
                    </w:rPr>
                    <w:t>II. SINIF</w:t>
                  </w:r>
                </w:p>
              </w:tc>
            </w:tr>
            <w:tr w:rsidR="006D3FDD" w:rsidRPr="00315949" w:rsidTr="006D3FDD">
              <w:trPr>
                <w:trHeight w:val="284"/>
              </w:trPr>
              <w:tc>
                <w:tcPr>
                  <w:tcW w:w="9934" w:type="dxa"/>
                  <w:gridSpan w:val="12"/>
                  <w:vAlign w:val="center"/>
                </w:tcPr>
                <w:p w:rsidR="006D3FDD" w:rsidRPr="00315949" w:rsidRDefault="006D3FDD" w:rsidP="006D3FDD">
                  <w:pPr>
                    <w:jc w:val="center"/>
                    <w:rPr>
                      <w:b/>
                      <w:bCs/>
                      <w:color w:val="000000"/>
                      <w:sz w:val="16"/>
                      <w:szCs w:val="16"/>
                      <w:lang w:eastAsia="tr-TR"/>
                    </w:rPr>
                  </w:pPr>
                  <w:r w:rsidRPr="00315949">
                    <w:rPr>
                      <w:rFonts w:asciiTheme="majorBidi" w:eastAsia="Arial Unicode MS" w:hAnsiTheme="majorBidi" w:cstheme="majorBidi"/>
                      <w:b/>
                      <w:bCs/>
                      <w:sz w:val="18"/>
                      <w:szCs w:val="18"/>
                    </w:rPr>
                    <w:t xml:space="preserve">İLAHİYAT LİSANS PROGRAMI </w:t>
                  </w:r>
                  <w:r w:rsidRPr="00315949">
                    <w:rPr>
                      <w:rFonts w:asciiTheme="majorBidi" w:eastAsia="Arial Unicode MS" w:hAnsiTheme="majorBidi" w:cstheme="majorBidi"/>
                      <w:b/>
                      <w:bCs/>
                      <w:sz w:val="24"/>
                      <w:szCs w:val="24"/>
                    </w:rPr>
                    <w:t>ZORUNLU</w:t>
                  </w:r>
                  <w:r w:rsidRPr="00315949">
                    <w:rPr>
                      <w:rFonts w:asciiTheme="majorBidi" w:eastAsia="Arial Unicode MS" w:hAnsiTheme="majorBidi" w:cstheme="majorBidi"/>
                      <w:b/>
                      <w:bCs/>
                      <w:sz w:val="18"/>
                      <w:szCs w:val="18"/>
                    </w:rPr>
                    <w:t xml:space="preserve"> DERSLER</w:t>
                  </w:r>
                </w:p>
              </w:tc>
            </w:tr>
            <w:tr w:rsidR="006D3FDD" w:rsidRPr="00315949" w:rsidTr="006D3FDD">
              <w:trPr>
                <w:trHeight w:val="284"/>
              </w:trPr>
              <w:tc>
                <w:tcPr>
                  <w:tcW w:w="3136" w:type="dxa"/>
                  <w:gridSpan w:val="2"/>
                  <w:vAlign w:val="center"/>
                </w:tcPr>
                <w:p w:rsidR="006D3FDD" w:rsidRPr="00315949" w:rsidRDefault="006D3FDD" w:rsidP="006D3FDD">
                  <w:pPr>
                    <w:jc w:val="center"/>
                    <w:rPr>
                      <w:b/>
                      <w:bCs/>
                      <w:color w:val="000000"/>
                      <w:sz w:val="16"/>
                      <w:szCs w:val="16"/>
                      <w:lang w:eastAsia="tr-TR"/>
                    </w:rPr>
                  </w:pPr>
                  <w:r w:rsidRPr="00315949">
                    <w:rPr>
                      <w:b/>
                      <w:bCs/>
                      <w:color w:val="000000"/>
                      <w:sz w:val="16"/>
                      <w:szCs w:val="16"/>
                      <w:lang w:eastAsia="tr-TR"/>
                    </w:rPr>
                    <w:t>III. YARIYIL (GÜZ)</w:t>
                  </w:r>
                </w:p>
              </w:tc>
              <w:tc>
                <w:tcPr>
                  <w:tcW w:w="425"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w:t>
                  </w:r>
                </w:p>
              </w:tc>
              <w:tc>
                <w:tcPr>
                  <w:tcW w:w="283"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U</w:t>
                  </w:r>
                </w:p>
              </w:tc>
              <w:tc>
                <w:tcPr>
                  <w:tcW w:w="426"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K</w:t>
                  </w:r>
                </w:p>
              </w:tc>
              <w:tc>
                <w:tcPr>
                  <w:tcW w:w="711"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AKTS</w:t>
                  </w:r>
                </w:p>
              </w:tc>
              <w:tc>
                <w:tcPr>
                  <w:tcW w:w="3116" w:type="dxa"/>
                  <w:gridSpan w:val="2"/>
                  <w:vAlign w:val="center"/>
                </w:tcPr>
                <w:p w:rsidR="006D3FDD" w:rsidRPr="00315949" w:rsidRDefault="006D3FDD" w:rsidP="006D3FDD">
                  <w:pPr>
                    <w:jc w:val="center"/>
                    <w:rPr>
                      <w:b/>
                      <w:bCs/>
                      <w:color w:val="000000"/>
                      <w:sz w:val="16"/>
                      <w:szCs w:val="16"/>
                      <w:lang w:eastAsia="tr-TR"/>
                    </w:rPr>
                  </w:pPr>
                  <w:r w:rsidRPr="00315949">
                    <w:rPr>
                      <w:b/>
                      <w:bCs/>
                      <w:color w:val="000000"/>
                      <w:sz w:val="16"/>
                      <w:szCs w:val="16"/>
                      <w:lang w:eastAsia="tr-TR"/>
                    </w:rPr>
                    <w:t>IV. YARIYIL (BAHAR)</w:t>
                  </w:r>
                </w:p>
              </w:tc>
              <w:tc>
                <w:tcPr>
                  <w:tcW w:w="407"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w:t>
                  </w:r>
                </w:p>
              </w:tc>
              <w:tc>
                <w:tcPr>
                  <w:tcW w:w="236"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U</w:t>
                  </w:r>
                </w:p>
              </w:tc>
              <w:tc>
                <w:tcPr>
                  <w:tcW w:w="423"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K</w:t>
                  </w:r>
                </w:p>
              </w:tc>
              <w:tc>
                <w:tcPr>
                  <w:tcW w:w="771"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AKTS</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İLH2001</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Tefsir-I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İLH2002</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Tefsir-II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İLH2003</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Hadis-I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İLH2004</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Hadis-II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İLH2005</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İslam Hukuku-I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İLH2006</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İslam Hukuku-II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İLH2007</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Sistematik Kelam-I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İLH2008</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Sistematik Kelam-II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İLH2009</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xml:space="preserve">Kuran Okuma ve </w:t>
                  </w:r>
                  <w:proofErr w:type="spellStart"/>
                  <w:r w:rsidRPr="00315949">
                    <w:rPr>
                      <w:color w:val="000000"/>
                      <w:sz w:val="16"/>
                      <w:szCs w:val="16"/>
                      <w:lang w:eastAsia="tr-TR"/>
                    </w:rPr>
                    <w:t>Tecvid</w:t>
                  </w:r>
                  <w:proofErr w:type="spellEnd"/>
                  <w:r w:rsidRPr="00315949">
                    <w:rPr>
                      <w:color w:val="000000"/>
                      <w:sz w:val="16"/>
                      <w:szCs w:val="16"/>
                      <w:lang w:eastAsia="tr-TR"/>
                    </w:rPr>
                    <w:t xml:space="preserve"> III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İLH2010</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xml:space="preserve">Kuran Okuma ve </w:t>
                  </w:r>
                  <w:proofErr w:type="spellStart"/>
                  <w:r w:rsidRPr="00315949">
                    <w:rPr>
                      <w:color w:val="000000"/>
                      <w:sz w:val="16"/>
                      <w:szCs w:val="16"/>
                      <w:lang w:eastAsia="tr-TR"/>
                    </w:rPr>
                    <w:t>Tecvid</w:t>
                  </w:r>
                  <w:proofErr w:type="spellEnd"/>
                  <w:r w:rsidRPr="00315949">
                    <w:rPr>
                      <w:color w:val="000000"/>
                      <w:sz w:val="16"/>
                      <w:szCs w:val="16"/>
                      <w:lang w:eastAsia="tr-TR"/>
                    </w:rPr>
                    <w:t xml:space="preserve"> IV</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İLH2011</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Arap Dili ve Edebiyatı-I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İLH2012</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Arap Dili ve Edebiyatı-II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İLH2013</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Din Sosyolojisi-I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İLH2014</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Din Sosyolojisi-II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İLH2015</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Din Psikolojisi-I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İLH2016</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Din Psikolojisi-II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İLH2017</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Felsefe Tarihi-I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İLH2018</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Felsefe Tarihi-II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İLH2019</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Mantık</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İLH2020</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İslam Medeniyeti Tarihi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İLH2021</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İslam Tarihi-III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İLH2022</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Türk İslam Edebiyatı</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r>
            <w:tr w:rsidR="006D3FDD" w:rsidRPr="00315949" w:rsidTr="006D3FDD">
              <w:trPr>
                <w:trHeight w:val="284"/>
              </w:trPr>
              <w:tc>
                <w:tcPr>
                  <w:tcW w:w="868"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TOPL.</w:t>
                  </w:r>
                </w:p>
              </w:tc>
              <w:tc>
                <w:tcPr>
                  <w:tcW w:w="2268"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 </w:t>
                  </w:r>
                </w:p>
              </w:tc>
              <w:tc>
                <w:tcPr>
                  <w:tcW w:w="425"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22</w:t>
                  </w:r>
                </w:p>
              </w:tc>
              <w:tc>
                <w:tcPr>
                  <w:tcW w:w="283"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0</w:t>
                  </w:r>
                </w:p>
              </w:tc>
              <w:tc>
                <w:tcPr>
                  <w:tcW w:w="426"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22</w:t>
                  </w:r>
                </w:p>
              </w:tc>
              <w:tc>
                <w:tcPr>
                  <w:tcW w:w="711"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30</w:t>
                  </w:r>
                </w:p>
              </w:tc>
              <w:tc>
                <w:tcPr>
                  <w:tcW w:w="848"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TOPL.</w:t>
                  </w:r>
                </w:p>
              </w:tc>
              <w:tc>
                <w:tcPr>
                  <w:tcW w:w="2268"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 </w:t>
                  </w:r>
                </w:p>
              </w:tc>
              <w:tc>
                <w:tcPr>
                  <w:tcW w:w="407"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22</w:t>
                  </w:r>
                </w:p>
              </w:tc>
              <w:tc>
                <w:tcPr>
                  <w:tcW w:w="236"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0</w:t>
                  </w:r>
                </w:p>
              </w:tc>
              <w:tc>
                <w:tcPr>
                  <w:tcW w:w="423"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22</w:t>
                  </w:r>
                </w:p>
              </w:tc>
              <w:tc>
                <w:tcPr>
                  <w:tcW w:w="771"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30</w:t>
                  </w:r>
                </w:p>
              </w:tc>
            </w:tr>
          </w:tbl>
          <w:p w:rsidR="006D3FDD" w:rsidRPr="00315949" w:rsidRDefault="006D3FDD" w:rsidP="006D3FDD">
            <w:pPr>
              <w:rPr>
                <w:b/>
                <w:bCs/>
                <w:color w:val="000000"/>
                <w:sz w:val="16"/>
                <w:szCs w:val="16"/>
                <w:lang w:eastAsia="tr-TR"/>
              </w:rPr>
            </w:pPr>
          </w:p>
        </w:tc>
      </w:tr>
      <w:tr w:rsidR="006D3FDD" w:rsidRPr="00315949" w:rsidTr="006D3FDD">
        <w:trPr>
          <w:trHeight w:val="240"/>
        </w:trPr>
        <w:tc>
          <w:tcPr>
            <w:tcW w:w="10435" w:type="dxa"/>
            <w:tcBorders>
              <w:top w:val="nil"/>
              <w:left w:val="nil"/>
              <w:bottom w:val="nil"/>
              <w:right w:val="nil"/>
            </w:tcBorders>
            <w:shd w:val="clear" w:color="auto" w:fill="auto"/>
            <w:noWrap/>
            <w:vAlign w:val="center"/>
          </w:tcPr>
          <w:p w:rsidR="006D3FDD" w:rsidRPr="00315949" w:rsidRDefault="006D3FDD" w:rsidP="006D3FDD">
            <w:pPr>
              <w:rPr>
                <w:b/>
                <w:bCs/>
                <w:color w:val="000000"/>
                <w:sz w:val="16"/>
                <w:szCs w:val="16"/>
                <w:lang w:eastAsia="tr-TR"/>
              </w:rPr>
            </w:pPr>
          </w:p>
        </w:tc>
      </w:tr>
      <w:tr w:rsidR="006D3FDD" w:rsidRPr="00315949" w:rsidTr="006D3FDD">
        <w:trPr>
          <w:trHeight w:val="240"/>
        </w:trPr>
        <w:tc>
          <w:tcPr>
            <w:tcW w:w="10435" w:type="dxa"/>
            <w:tcBorders>
              <w:top w:val="nil"/>
              <w:left w:val="nil"/>
              <w:bottom w:val="nil"/>
              <w:right w:val="nil"/>
            </w:tcBorders>
            <w:shd w:val="clear" w:color="auto" w:fill="auto"/>
            <w:noWrap/>
            <w:vAlign w:val="center"/>
          </w:tcPr>
          <w:p w:rsidR="006D3FDD" w:rsidRPr="00315949" w:rsidRDefault="006D3FDD" w:rsidP="006D3FDD">
            <w:pPr>
              <w:rPr>
                <w:b/>
                <w:bCs/>
                <w:color w:val="000000"/>
                <w:sz w:val="16"/>
                <w:szCs w:val="16"/>
                <w:lang w:eastAsia="tr-TR"/>
              </w:rPr>
            </w:pPr>
          </w:p>
          <w:p w:rsidR="006D3FDD" w:rsidRPr="00315949" w:rsidRDefault="006D3FDD" w:rsidP="006D3FDD">
            <w:pPr>
              <w:rPr>
                <w:b/>
                <w:bCs/>
                <w:color w:val="000000"/>
                <w:sz w:val="16"/>
                <w:szCs w:val="16"/>
                <w:lang w:eastAsia="tr-TR"/>
              </w:rPr>
            </w:pPr>
          </w:p>
          <w:p w:rsidR="006D3FDD" w:rsidRPr="00315949" w:rsidRDefault="006D3FDD" w:rsidP="006D3FDD">
            <w:pPr>
              <w:rPr>
                <w:b/>
                <w:bCs/>
                <w:color w:val="000000"/>
                <w:sz w:val="16"/>
                <w:szCs w:val="16"/>
                <w:lang w:eastAsia="tr-TR"/>
              </w:rPr>
            </w:pPr>
          </w:p>
          <w:p w:rsidR="006D3FDD" w:rsidRPr="00315949" w:rsidRDefault="006D3FDD" w:rsidP="006D3FDD">
            <w:pPr>
              <w:rPr>
                <w:b/>
                <w:bCs/>
                <w:color w:val="000000"/>
                <w:sz w:val="16"/>
                <w:szCs w:val="16"/>
                <w:lang w:eastAsia="tr-TR"/>
              </w:rPr>
            </w:pPr>
          </w:p>
          <w:p w:rsidR="006D3FDD" w:rsidRPr="00315949" w:rsidRDefault="006D3FDD" w:rsidP="006D3FDD">
            <w:pPr>
              <w:rPr>
                <w:b/>
                <w:bCs/>
                <w:color w:val="000000"/>
                <w:sz w:val="16"/>
                <w:szCs w:val="16"/>
                <w:lang w:eastAsia="tr-TR"/>
              </w:rPr>
            </w:pPr>
          </w:p>
        </w:tc>
      </w:tr>
      <w:tr w:rsidR="006D3FDD" w:rsidRPr="00315949" w:rsidTr="006D3FDD">
        <w:trPr>
          <w:trHeight w:val="240"/>
        </w:trPr>
        <w:tc>
          <w:tcPr>
            <w:tcW w:w="10435" w:type="dxa"/>
            <w:tcBorders>
              <w:top w:val="nil"/>
              <w:left w:val="nil"/>
              <w:bottom w:val="nil"/>
              <w:right w:val="nil"/>
            </w:tcBorders>
            <w:shd w:val="clear" w:color="auto" w:fill="auto"/>
            <w:noWrap/>
            <w:vAlign w:val="center"/>
          </w:tcPr>
          <w:p w:rsidR="006D3FDD" w:rsidRPr="00315949" w:rsidRDefault="006D3FDD" w:rsidP="006D3FDD">
            <w:pPr>
              <w:tabs>
                <w:tab w:val="left" w:pos="676"/>
                <w:tab w:val="left" w:pos="818"/>
                <w:tab w:val="left" w:pos="5103"/>
              </w:tabs>
              <w:spacing w:before="20" w:after="20"/>
              <w:rPr>
                <w:b/>
              </w:rPr>
            </w:pPr>
            <w:r w:rsidRPr="00315949">
              <w:rPr>
                <w:b/>
              </w:rPr>
              <w:lastRenderedPageBreak/>
              <w:t xml:space="preserve">EĞİTİM-ÖĞRETİM </w:t>
            </w:r>
            <w:proofErr w:type="gramStart"/>
            <w:r w:rsidRPr="00315949">
              <w:rPr>
                <w:b/>
              </w:rPr>
              <w:t>YILI        :   2017</w:t>
            </w:r>
            <w:proofErr w:type="gramEnd"/>
            <w:r w:rsidRPr="00315949">
              <w:rPr>
                <w:b/>
              </w:rPr>
              <w:t>-2018</w:t>
            </w:r>
            <w:r w:rsidRPr="00315949">
              <w:rPr>
                <w:rFonts w:ascii="Calibri" w:hAnsi="Calibri" w:cs="Calibri"/>
                <w:b/>
              </w:rPr>
              <w:tab/>
            </w:r>
            <w:r w:rsidRPr="00315949">
              <w:rPr>
                <w:rFonts w:ascii="Calibri" w:hAnsi="Calibri" w:cs="Calibri"/>
                <w:b/>
              </w:rPr>
              <w:tab/>
            </w:r>
            <w:r w:rsidRPr="00315949">
              <w:rPr>
                <w:rFonts w:ascii="Calibri" w:hAnsi="Calibri" w:cs="Calibri"/>
                <w:b/>
              </w:rPr>
              <w:tab/>
            </w:r>
            <w:r w:rsidRPr="00315949">
              <w:rPr>
                <w:rFonts w:ascii="Calibri" w:hAnsi="Calibri" w:cs="Calibri"/>
                <w:b/>
              </w:rPr>
              <w:tab/>
            </w:r>
            <w:r w:rsidRPr="00315949">
              <w:rPr>
                <w:rFonts w:ascii="Calibri" w:hAnsi="Calibri" w:cs="Calibri"/>
                <w:b/>
              </w:rPr>
              <w:tab/>
            </w:r>
            <w:r w:rsidRPr="00315949">
              <w:rPr>
                <w:rFonts w:ascii="Calibri" w:hAnsi="Calibri" w:cs="Calibri"/>
                <w:b/>
              </w:rPr>
              <w:tab/>
            </w:r>
          </w:p>
          <w:p w:rsidR="006D3FDD" w:rsidRPr="00315949" w:rsidRDefault="006D3FDD" w:rsidP="006D3FDD">
            <w:pPr>
              <w:tabs>
                <w:tab w:val="left" w:pos="2694"/>
              </w:tabs>
              <w:spacing w:before="20" w:after="20"/>
              <w:rPr>
                <w:b/>
              </w:rPr>
            </w:pPr>
            <w:r w:rsidRPr="00315949">
              <w:rPr>
                <w:b/>
              </w:rPr>
              <w:t>FAKÜLTE ADI</w:t>
            </w:r>
            <w:r w:rsidRPr="00315949">
              <w:rPr>
                <w:b/>
              </w:rPr>
              <w:tab/>
              <w:t>:   F.Ü. İLAHİYAT FAKÜLTESİ</w:t>
            </w:r>
            <w:r w:rsidRPr="00315949">
              <w:rPr>
                <w:b/>
              </w:rPr>
              <w:tab/>
            </w:r>
            <w:r w:rsidRPr="00315949">
              <w:rPr>
                <w:b/>
              </w:rPr>
              <w:tab/>
            </w:r>
            <w:r w:rsidRPr="00315949">
              <w:rPr>
                <w:b/>
              </w:rPr>
              <w:tab/>
            </w:r>
            <w:r w:rsidRPr="00315949">
              <w:rPr>
                <w:b/>
              </w:rPr>
              <w:tab/>
            </w:r>
            <w:r w:rsidRPr="00315949">
              <w:rPr>
                <w:b/>
              </w:rPr>
              <w:tab/>
            </w:r>
          </w:p>
          <w:p w:rsidR="006D3FDD" w:rsidRPr="00315949" w:rsidRDefault="006D3FDD" w:rsidP="006D3FDD">
            <w:pPr>
              <w:rPr>
                <w:b/>
                <w:bCs/>
                <w:color w:val="000000"/>
                <w:sz w:val="16"/>
                <w:szCs w:val="16"/>
                <w:lang w:eastAsia="tr-TR"/>
              </w:rPr>
            </w:pPr>
            <w:r w:rsidRPr="00315949">
              <w:rPr>
                <w:b/>
              </w:rPr>
              <w:t>PROGRAM ADI</w:t>
            </w:r>
            <w:r w:rsidRPr="00315949">
              <w:rPr>
                <w:b/>
              </w:rPr>
              <w:tab/>
              <w:t xml:space="preserve">            :   </w:t>
            </w:r>
            <w:r w:rsidRPr="00315949">
              <w:t xml:space="preserve">İLAHİYAT PROGRAMI  </w:t>
            </w:r>
          </w:p>
          <w:p w:rsidR="006D3FDD" w:rsidRPr="00315949" w:rsidRDefault="006D3FDD" w:rsidP="006D3FDD">
            <w:pPr>
              <w:rPr>
                <w:b/>
                <w:bCs/>
                <w:color w:val="000000"/>
                <w:sz w:val="16"/>
                <w:szCs w:val="16"/>
                <w:lang w:eastAsia="tr-TR"/>
              </w:rPr>
            </w:pPr>
          </w:p>
          <w:tbl>
            <w:tblPr>
              <w:tblStyle w:val="TabloKlavuzu"/>
              <w:tblW w:w="9934" w:type="dxa"/>
              <w:tblLayout w:type="fixed"/>
              <w:tblLook w:val="04A0" w:firstRow="1" w:lastRow="0" w:firstColumn="1" w:lastColumn="0" w:noHBand="0" w:noVBand="1"/>
            </w:tblPr>
            <w:tblGrid>
              <w:gridCol w:w="868"/>
              <w:gridCol w:w="2268"/>
              <w:gridCol w:w="425"/>
              <w:gridCol w:w="283"/>
              <w:gridCol w:w="426"/>
              <w:gridCol w:w="711"/>
              <w:gridCol w:w="848"/>
              <w:gridCol w:w="2268"/>
              <w:gridCol w:w="407"/>
              <w:gridCol w:w="236"/>
              <w:gridCol w:w="423"/>
              <w:gridCol w:w="771"/>
            </w:tblGrid>
            <w:tr w:rsidR="006D3FDD" w:rsidRPr="00315949" w:rsidTr="006D3FDD">
              <w:trPr>
                <w:trHeight w:val="284"/>
              </w:trPr>
              <w:tc>
                <w:tcPr>
                  <w:tcW w:w="9934" w:type="dxa"/>
                  <w:gridSpan w:val="12"/>
                  <w:vAlign w:val="center"/>
                </w:tcPr>
                <w:p w:rsidR="006D3FDD" w:rsidRPr="00315949" w:rsidRDefault="006D3FDD" w:rsidP="006D3FDD">
                  <w:pPr>
                    <w:jc w:val="center"/>
                    <w:rPr>
                      <w:b/>
                      <w:bCs/>
                      <w:color w:val="000000"/>
                      <w:sz w:val="16"/>
                      <w:szCs w:val="16"/>
                      <w:lang w:eastAsia="tr-TR"/>
                    </w:rPr>
                  </w:pPr>
                  <w:r w:rsidRPr="00315949">
                    <w:rPr>
                      <w:b/>
                      <w:bCs/>
                      <w:color w:val="000000"/>
                      <w:sz w:val="18"/>
                      <w:szCs w:val="18"/>
                      <w:lang w:eastAsia="tr-TR"/>
                    </w:rPr>
                    <w:t>III. SINIF</w:t>
                  </w:r>
                </w:p>
              </w:tc>
            </w:tr>
            <w:tr w:rsidR="006D3FDD" w:rsidRPr="00315949" w:rsidTr="006D3FDD">
              <w:trPr>
                <w:trHeight w:val="284"/>
              </w:trPr>
              <w:tc>
                <w:tcPr>
                  <w:tcW w:w="9934" w:type="dxa"/>
                  <w:gridSpan w:val="12"/>
                  <w:vAlign w:val="center"/>
                </w:tcPr>
                <w:p w:rsidR="006D3FDD" w:rsidRPr="00315949" w:rsidRDefault="006D3FDD" w:rsidP="006D3FDD">
                  <w:pPr>
                    <w:jc w:val="center"/>
                    <w:rPr>
                      <w:b/>
                      <w:bCs/>
                      <w:color w:val="000000"/>
                      <w:sz w:val="16"/>
                      <w:szCs w:val="16"/>
                      <w:lang w:eastAsia="tr-TR"/>
                    </w:rPr>
                  </w:pPr>
                  <w:r w:rsidRPr="00315949">
                    <w:rPr>
                      <w:rFonts w:asciiTheme="majorBidi" w:eastAsia="Arial Unicode MS" w:hAnsiTheme="majorBidi" w:cstheme="majorBidi"/>
                      <w:b/>
                      <w:bCs/>
                      <w:sz w:val="18"/>
                      <w:szCs w:val="18"/>
                    </w:rPr>
                    <w:t xml:space="preserve">İLAHİYAT LİSANS PROGRAMI </w:t>
                  </w:r>
                  <w:r w:rsidRPr="00315949">
                    <w:rPr>
                      <w:rFonts w:asciiTheme="majorBidi" w:eastAsia="Arial Unicode MS" w:hAnsiTheme="majorBidi" w:cstheme="majorBidi"/>
                      <w:b/>
                      <w:bCs/>
                      <w:sz w:val="24"/>
                      <w:szCs w:val="24"/>
                    </w:rPr>
                    <w:t>ZORUNLU</w:t>
                  </w:r>
                  <w:r w:rsidRPr="00315949">
                    <w:rPr>
                      <w:rFonts w:asciiTheme="majorBidi" w:eastAsia="Arial Unicode MS" w:hAnsiTheme="majorBidi" w:cstheme="majorBidi"/>
                      <w:b/>
                      <w:bCs/>
                      <w:sz w:val="18"/>
                      <w:szCs w:val="18"/>
                    </w:rPr>
                    <w:t xml:space="preserve"> DERSLER</w:t>
                  </w:r>
                </w:p>
              </w:tc>
            </w:tr>
            <w:tr w:rsidR="006D3FDD" w:rsidRPr="00315949" w:rsidTr="006D3FDD">
              <w:trPr>
                <w:trHeight w:val="284"/>
              </w:trPr>
              <w:tc>
                <w:tcPr>
                  <w:tcW w:w="3136" w:type="dxa"/>
                  <w:gridSpan w:val="2"/>
                  <w:vAlign w:val="center"/>
                </w:tcPr>
                <w:p w:rsidR="006D3FDD" w:rsidRPr="00315949" w:rsidRDefault="006D3FDD" w:rsidP="006D3FDD">
                  <w:pPr>
                    <w:jc w:val="center"/>
                    <w:rPr>
                      <w:b/>
                      <w:bCs/>
                      <w:color w:val="000000"/>
                      <w:sz w:val="16"/>
                      <w:szCs w:val="16"/>
                      <w:lang w:eastAsia="tr-TR"/>
                    </w:rPr>
                  </w:pPr>
                  <w:r w:rsidRPr="00315949">
                    <w:rPr>
                      <w:b/>
                      <w:bCs/>
                      <w:color w:val="000000"/>
                      <w:sz w:val="16"/>
                      <w:szCs w:val="16"/>
                      <w:lang w:eastAsia="tr-TR"/>
                    </w:rPr>
                    <w:t>V. YARIYIL (GÜZ)</w:t>
                  </w:r>
                </w:p>
              </w:tc>
              <w:tc>
                <w:tcPr>
                  <w:tcW w:w="425"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w:t>
                  </w:r>
                </w:p>
              </w:tc>
              <w:tc>
                <w:tcPr>
                  <w:tcW w:w="283"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U</w:t>
                  </w:r>
                </w:p>
              </w:tc>
              <w:tc>
                <w:tcPr>
                  <w:tcW w:w="426"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K</w:t>
                  </w:r>
                </w:p>
              </w:tc>
              <w:tc>
                <w:tcPr>
                  <w:tcW w:w="711"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AKTS</w:t>
                  </w:r>
                </w:p>
              </w:tc>
              <w:tc>
                <w:tcPr>
                  <w:tcW w:w="3116" w:type="dxa"/>
                  <w:gridSpan w:val="2"/>
                  <w:vAlign w:val="center"/>
                </w:tcPr>
                <w:p w:rsidR="006D3FDD" w:rsidRPr="00315949" w:rsidRDefault="006D3FDD" w:rsidP="006D3FDD">
                  <w:pPr>
                    <w:jc w:val="center"/>
                    <w:rPr>
                      <w:b/>
                      <w:bCs/>
                      <w:color w:val="000000"/>
                      <w:sz w:val="16"/>
                      <w:szCs w:val="16"/>
                      <w:lang w:eastAsia="tr-TR"/>
                    </w:rPr>
                  </w:pPr>
                  <w:r w:rsidRPr="00315949">
                    <w:rPr>
                      <w:b/>
                      <w:bCs/>
                      <w:color w:val="000000"/>
                      <w:sz w:val="16"/>
                      <w:szCs w:val="16"/>
                      <w:lang w:eastAsia="tr-TR"/>
                    </w:rPr>
                    <w:t>VI. YARIYIL (BAHAR)</w:t>
                  </w:r>
                </w:p>
              </w:tc>
              <w:tc>
                <w:tcPr>
                  <w:tcW w:w="407"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w:t>
                  </w:r>
                </w:p>
              </w:tc>
              <w:tc>
                <w:tcPr>
                  <w:tcW w:w="236"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U</w:t>
                  </w:r>
                </w:p>
              </w:tc>
              <w:tc>
                <w:tcPr>
                  <w:tcW w:w="423"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K</w:t>
                  </w:r>
                </w:p>
              </w:tc>
              <w:tc>
                <w:tcPr>
                  <w:tcW w:w="771"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AKTS</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İLH3001</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Tefsir-III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İLH3002</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Tefsir-IV</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İLH3003</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Hadis-III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İLH3004</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Hadis-IV</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İLH3005</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İslam Hukuku-III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İLH3006</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İslam Hukuku-IV</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İLH3007</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İslam Mezhepleri Tarihi-I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İLH3008</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İslam Mezhepleri Tarihi-II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İLH3009</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xml:space="preserve">Kuran Okuma ve </w:t>
                  </w:r>
                  <w:proofErr w:type="spellStart"/>
                  <w:r w:rsidRPr="00315949">
                    <w:rPr>
                      <w:color w:val="000000"/>
                      <w:sz w:val="16"/>
                      <w:szCs w:val="16"/>
                      <w:lang w:eastAsia="tr-TR"/>
                    </w:rPr>
                    <w:t>Tecvid</w:t>
                  </w:r>
                  <w:proofErr w:type="spellEnd"/>
                  <w:r w:rsidRPr="00315949">
                    <w:rPr>
                      <w:color w:val="000000"/>
                      <w:sz w:val="16"/>
                      <w:szCs w:val="16"/>
                      <w:lang w:eastAsia="tr-TR"/>
                    </w:rPr>
                    <w:t>-V</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İLH3010</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xml:space="preserve">Kuran Okuma ve </w:t>
                  </w:r>
                  <w:proofErr w:type="spellStart"/>
                  <w:r w:rsidRPr="00315949">
                    <w:rPr>
                      <w:color w:val="000000"/>
                      <w:sz w:val="16"/>
                      <w:szCs w:val="16"/>
                      <w:lang w:eastAsia="tr-TR"/>
                    </w:rPr>
                    <w:t>Tecvid</w:t>
                  </w:r>
                  <w:proofErr w:type="spellEnd"/>
                  <w:r w:rsidRPr="00315949">
                    <w:rPr>
                      <w:color w:val="000000"/>
                      <w:sz w:val="16"/>
                      <w:szCs w:val="16"/>
                      <w:lang w:eastAsia="tr-TR"/>
                    </w:rPr>
                    <w:t>-VI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İLH3011</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Sistematik Kelam-III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İLH3012</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xml:space="preserve">İslam Ahlak Esasları ve </w:t>
                  </w:r>
                  <w:proofErr w:type="spellStart"/>
                  <w:r w:rsidRPr="00315949">
                    <w:rPr>
                      <w:color w:val="000000"/>
                      <w:sz w:val="16"/>
                      <w:szCs w:val="16"/>
                      <w:lang w:eastAsia="tr-TR"/>
                    </w:rPr>
                    <w:t>Fels</w:t>
                  </w:r>
                  <w:proofErr w:type="spellEnd"/>
                  <w:r w:rsidRPr="00315949">
                    <w:rPr>
                      <w:color w:val="000000"/>
                      <w:sz w:val="16"/>
                      <w:szCs w:val="16"/>
                      <w:lang w:eastAsia="tr-TR"/>
                    </w:rPr>
                    <w:t>.</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İLH3013</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Dinler Tarihi-I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4</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İLH3014</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Dinler Tarihi-II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4</w:t>
                  </w:r>
                </w:p>
              </w:tc>
            </w:tr>
            <w:tr w:rsidR="006D3FDD" w:rsidRPr="00315949" w:rsidTr="006D3FDD">
              <w:trPr>
                <w:trHeight w:val="284"/>
              </w:trPr>
              <w:tc>
                <w:tcPr>
                  <w:tcW w:w="868" w:type="dxa"/>
                  <w:vAlign w:val="center"/>
                </w:tcPr>
                <w:p w:rsidR="006D3FDD" w:rsidRPr="00315949" w:rsidRDefault="006D3FDD" w:rsidP="006D3FDD">
                  <w:pPr>
                    <w:rPr>
                      <w:color w:val="00B0F0"/>
                      <w:sz w:val="16"/>
                      <w:szCs w:val="16"/>
                      <w:lang w:eastAsia="tr-TR"/>
                    </w:rPr>
                  </w:pPr>
                </w:p>
              </w:tc>
              <w:tc>
                <w:tcPr>
                  <w:tcW w:w="2268" w:type="dxa"/>
                  <w:vAlign w:val="center"/>
                </w:tcPr>
                <w:p w:rsidR="006D3FDD" w:rsidRPr="00315949" w:rsidRDefault="006D3FDD" w:rsidP="006D3FDD">
                  <w:pPr>
                    <w:rPr>
                      <w:color w:val="00B0F0"/>
                      <w:sz w:val="16"/>
                      <w:szCs w:val="16"/>
                      <w:lang w:eastAsia="tr-TR"/>
                    </w:rPr>
                  </w:pPr>
                  <w:r w:rsidRPr="00315949">
                    <w:rPr>
                      <w:rFonts w:asciiTheme="majorBidi" w:eastAsia="Arial Unicode MS" w:hAnsiTheme="majorBidi" w:cstheme="majorBidi"/>
                      <w:sz w:val="16"/>
                      <w:szCs w:val="16"/>
                    </w:rPr>
                    <w:t>Program Formasyon/Mesleki Seçmeli Dersler</w:t>
                  </w:r>
                </w:p>
              </w:tc>
              <w:tc>
                <w:tcPr>
                  <w:tcW w:w="425" w:type="dxa"/>
                  <w:vAlign w:val="center"/>
                </w:tcPr>
                <w:p w:rsidR="006D3FDD" w:rsidRPr="00315949" w:rsidRDefault="006D3FDD" w:rsidP="006D3FDD">
                  <w:pPr>
                    <w:rPr>
                      <w:color w:val="00B0F0"/>
                      <w:sz w:val="16"/>
                      <w:szCs w:val="16"/>
                      <w:lang w:eastAsia="tr-TR"/>
                    </w:rPr>
                  </w:pPr>
                  <w:r w:rsidRPr="00315949">
                    <w:rPr>
                      <w:color w:val="00B0F0"/>
                      <w:sz w:val="16"/>
                      <w:szCs w:val="16"/>
                      <w:lang w:eastAsia="tr-TR"/>
                    </w:rPr>
                    <w:t>6</w:t>
                  </w:r>
                </w:p>
              </w:tc>
              <w:tc>
                <w:tcPr>
                  <w:tcW w:w="283" w:type="dxa"/>
                  <w:vAlign w:val="center"/>
                </w:tcPr>
                <w:p w:rsidR="006D3FDD" w:rsidRPr="00315949" w:rsidRDefault="006D3FDD" w:rsidP="006D3FDD">
                  <w:pPr>
                    <w:rPr>
                      <w:color w:val="00B0F0"/>
                      <w:sz w:val="16"/>
                      <w:szCs w:val="16"/>
                      <w:lang w:eastAsia="tr-TR"/>
                    </w:rPr>
                  </w:pPr>
                  <w:r w:rsidRPr="00315949">
                    <w:rPr>
                      <w:color w:val="00B0F0"/>
                      <w:sz w:val="16"/>
                      <w:szCs w:val="16"/>
                      <w:lang w:eastAsia="tr-TR"/>
                    </w:rPr>
                    <w:t>0</w:t>
                  </w:r>
                </w:p>
              </w:tc>
              <w:tc>
                <w:tcPr>
                  <w:tcW w:w="426" w:type="dxa"/>
                  <w:vAlign w:val="center"/>
                </w:tcPr>
                <w:p w:rsidR="006D3FDD" w:rsidRPr="00315949" w:rsidRDefault="006D3FDD" w:rsidP="006D3FDD">
                  <w:pPr>
                    <w:rPr>
                      <w:color w:val="00B0F0"/>
                      <w:sz w:val="16"/>
                      <w:szCs w:val="16"/>
                      <w:lang w:eastAsia="tr-TR"/>
                    </w:rPr>
                  </w:pPr>
                  <w:r w:rsidRPr="00315949">
                    <w:rPr>
                      <w:color w:val="00B0F0"/>
                      <w:sz w:val="16"/>
                      <w:szCs w:val="16"/>
                      <w:lang w:eastAsia="tr-TR"/>
                    </w:rPr>
                    <w:t>6</w:t>
                  </w:r>
                </w:p>
              </w:tc>
              <w:tc>
                <w:tcPr>
                  <w:tcW w:w="711" w:type="dxa"/>
                  <w:vAlign w:val="center"/>
                </w:tcPr>
                <w:p w:rsidR="006D3FDD" w:rsidRPr="00315949" w:rsidRDefault="00DB117D" w:rsidP="006D3FDD">
                  <w:pPr>
                    <w:rPr>
                      <w:color w:val="00B0F0"/>
                      <w:sz w:val="16"/>
                      <w:szCs w:val="16"/>
                      <w:lang w:eastAsia="tr-TR"/>
                    </w:rPr>
                  </w:pPr>
                  <w:r w:rsidRPr="00315949">
                    <w:rPr>
                      <w:color w:val="00B0F0"/>
                      <w:sz w:val="16"/>
                      <w:szCs w:val="16"/>
                      <w:lang w:eastAsia="tr-TR"/>
                    </w:rPr>
                    <w:t>8</w:t>
                  </w:r>
                </w:p>
              </w:tc>
              <w:tc>
                <w:tcPr>
                  <w:tcW w:w="848" w:type="dxa"/>
                  <w:vAlign w:val="center"/>
                </w:tcPr>
                <w:p w:rsidR="006D3FDD" w:rsidRPr="00315949" w:rsidRDefault="006D3FDD" w:rsidP="006D3FDD">
                  <w:pPr>
                    <w:rPr>
                      <w:color w:val="00B0F0"/>
                      <w:sz w:val="16"/>
                      <w:szCs w:val="16"/>
                      <w:lang w:eastAsia="tr-TR"/>
                    </w:rPr>
                  </w:pPr>
                </w:p>
              </w:tc>
              <w:tc>
                <w:tcPr>
                  <w:tcW w:w="2268" w:type="dxa"/>
                  <w:vAlign w:val="center"/>
                </w:tcPr>
                <w:p w:rsidR="006D3FDD" w:rsidRPr="00315949" w:rsidRDefault="006D3FDD" w:rsidP="006D3FDD">
                  <w:pPr>
                    <w:rPr>
                      <w:color w:val="00B0F0"/>
                      <w:sz w:val="16"/>
                      <w:szCs w:val="16"/>
                      <w:lang w:eastAsia="tr-TR"/>
                    </w:rPr>
                  </w:pPr>
                  <w:r w:rsidRPr="00315949">
                    <w:rPr>
                      <w:rFonts w:asciiTheme="majorBidi" w:eastAsia="Arial Unicode MS" w:hAnsiTheme="majorBidi" w:cstheme="majorBidi"/>
                      <w:sz w:val="16"/>
                      <w:szCs w:val="16"/>
                    </w:rPr>
                    <w:t>Program Formasyon/Mesleki Seçmeli Dersler</w:t>
                  </w:r>
                </w:p>
              </w:tc>
              <w:tc>
                <w:tcPr>
                  <w:tcW w:w="407" w:type="dxa"/>
                  <w:vAlign w:val="center"/>
                </w:tcPr>
                <w:p w:rsidR="006D3FDD" w:rsidRPr="00315949" w:rsidRDefault="00DB117D" w:rsidP="006D3FDD">
                  <w:pPr>
                    <w:rPr>
                      <w:color w:val="00B0F0"/>
                      <w:sz w:val="16"/>
                      <w:szCs w:val="16"/>
                      <w:lang w:eastAsia="tr-TR"/>
                    </w:rPr>
                  </w:pPr>
                  <w:r w:rsidRPr="00315949">
                    <w:rPr>
                      <w:color w:val="00B0F0"/>
                      <w:sz w:val="16"/>
                      <w:szCs w:val="16"/>
                      <w:lang w:eastAsia="tr-TR"/>
                    </w:rPr>
                    <w:t>6</w:t>
                  </w:r>
                </w:p>
              </w:tc>
              <w:tc>
                <w:tcPr>
                  <w:tcW w:w="236" w:type="dxa"/>
                  <w:vAlign w:val="center"/>
                </w:tcPr>
                <w:p w:rsidR="006D3FDD" w:rsidRPr="00315949" w:rsidRDefault="00DB117D" w:rsidP="006D3FDD">
                  <w:pPr>
                    <w:rPr>
                      <w:color w:val="00B0F0"/>
                      <w:sz w:val="16"/>
                      <w:szCs w:val="16"/>
                      <w:lang w:eastAsia="tr-TR"/>
                    </w:rPr>
                  </w:pPr>
                  <w:r w:rsidRPr="00315949">
                    <w:rPr>
                      <w:color w:val="00B0F0"/>
                      <w:sz w:val="16"/>
                      <w:szCs w:val="16"/>
                      <w:lang w:eastAsia="tr-TR"/>
                    </w:rPr>
                    <w:t>2</w:t>
                  </w:r>
                </w:p>
              </w:tc>
              <w:tc>
                <w:tcPr>
                  <w:tcW w:w="423" w:type="dxa"/>
                  <w:vAlign w:val="center"/>
                </w:tcPr>
                <w:p w:rsidR="006D3FDD" w:rsidRPr="00315949" w:rsidRDefault="00DB117D" w:rsidP="006D3FDD">
                  <w:pPr>
                    <w:rPr>
                      <w:color w:val="00B0F0"/>
                      <w:sz w:val="16"/>
                      <w:szCs w:val="16"/>
                      <w:lang w:eastAsia="tr-TR"/>
                    </w:rPr>
                  </w:pPr>
                  <w:r w:rsidRPr="00315949">
                    <w:rPr>
                      <w:color w:val="00B0F0"/>
                      <w:sz w:val="16"/>
                      <w:szCs w:val="16"/>
                      <w:lang w:eastAsia="tr-TR"/>
                    </w:rPr>
                    <w:t>7</w:t>
                  </w:r>
                </w:p>
              </w:tc>
              <w:tc>
                <w:tcPr>
                  <w:tcW w:w="771" w:type="dxa"/>
                  <w:vAlign w:val="center"/>
                </w:tcPr>
                <w:p w:rsidR="006D3FDD" w:rsidRPr="00315949" w:rsidRDefault="00DB117D" w:rsidP="006D3FDD">
                  <w:pPr>
                    <w:rPr>
                      <w:color w:val="00B0F0"/>
                      <w:sz w:val="16"/>
                      <w:szCs w:val="16"/>
                      <w:lang w:eastAsia="tr-TR"/>
                    </w:rPr>
                  </w:pPr>
                  <w:r w:rsidRPr="00315949">
                    <w:rPr>
                      <w:color w:val="00B0F0"/>
                      <w:sz w:val="16"/>
                      <w:szCs w:val="16"/>
                      <w:lang w:eastAsia="tr-TR"/>
                    </w:rPr>
                    <w:t>8</w:t>
                  </w:r>
                </w:p>
              </w:tc>
            </w:tr>
            <w:tr w:rsidR="006D3FDD" w:rsidRPr="00315949" w:rsidTr="006D3FDD">
              <w:trPr>
                <w:trHeight w:val="284"/>
              </w:trPr>
              <w:tc>
                <w:tcPr>
                  <w:tcW w:w="868"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TOPL.</w:t>
                  </w:r>
                </w:p>
              </w:tc>
              <w:tc>
                <w:tcPr>
                  <w:tcW w:w="2268"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 </w:t>
                  </w:r>
                </w:p>
              </w:tc>
              <w:tc>
                <w:tcPr>
                  <w:tcW w:w="425" w:type="dxa"/>
                  <w:vAlign w:val="center"/>
                </w:tcPr>
                <w:p w:rsidR="006D3FDD" w:rsidRPr="00315949" w:rsidRDefault="00DB117D" w:rsidP="006D3FDD">
                  <w:pPr>
                    <w:rPr>
                      <w:b/>
                      <w:bCs/>
                      <w:color w:val="000000"/>
                      <w:sz w:val="16"/>
                      <w:szCs w:val="16"/>
                      <w:lang w:eastAsia="tr-TR"/>
                    </w:rPr>
                  </w:pPr>
                  <w:r w:rsidRPr="00315949">
                    <w:rPr>
                      <w:b/>
                      <w:bCs/>
                      <w:color w:val="000000"/>
                      <w:sz w:val="16"/>
                      <w:szCs w:val="16"/>
                      <w:lang w:eastAsia="tr-TR"/>
                    </w:rPr>
                    <w:t>20</w:t>
                  </w:r>
                </w:p>
              </w:tc>
              <w:tc>
                <w:tcPr>
                  <w:tcW w:w="283" w:type="dxa"/>
                  <w:vAlign w:val="center"/>
                </w:tcPr>
                <w:p w:rsidR="006D3FDD" w:rsidRPr="00315949" w:rsidRDefault="00DB117D" w:rsidP="006D3FDD">
                  <w:pPr>
                    <w:rPr>
                      <w:b/>
                      <w:bCs/>
                      <w:color w:val="000000"/>
                      <w:sz w:val="16"/>
                      <w:szCs w:val="16"/>
                      <w:lang w:eastAsia="tr-TR"/>
                    </w:rPr>
                  </w:pPr>
                  <w:r w:rsidRPr="00315949">
                    <w:rPr>
                      <w:b/>
                      <w:bCs/>
                      <w:color w:val="000000"/>
                      <w:sz w:val="16"/>
                      <w:szCs w:val="16"/>
                      <w:lang w:eastAsia="tr-TR"/>
                    </w:rPr>
                    <w:t>0</w:t>
                  </w:r>
                </w:p>
              </w:tc>
              <w:tc>
                <w:tcPr>
                  <w:tcW w:w="426" w:type="dxa"/>
                  <w:vAlign w:val="center"/>
                </w:tcPr>
                <w:p w:rsidR="006D3FDD" w:rsidRPr="00315949" w:rsidRDefault="00DB117D" w:rsidP="006D3FDD">
                  <w:pPr>
                    <w:rPr>
                      <w:b/>
                      <w:bCs/>
                      <w:color w:val="000000"/>
                      <w:sz w:val="16"/>
                      <w:szCs w:val="16"/>
                      <w:lang w:eastAsia="tr-TR"/>
                    </w:rPr>
                  </w:pPr>
                  <w:r w:rsidRPr="00315949">
                    <w:rPr>
                      <w:b/>
                      <w:bCs/>
                      <w:color w:val="000000"/>
                      <w:sz w:val="16"/>
                      <w:szCs w:val="16"/>
                      <w:lang w:eastAsia="tr-TR"/>
                    </w:rPr>
                    <w:t>20</w:t>
                  </w:r>
                </w:p>
              </w:tc>
              <w:tc>
                <w:tcPr>
                  <w:tcW w:w="711" w:type="dxa"/>
                  <w:vAlign w:val="center"/>
                </w:tcPr>
                <w:p w:rsidR="006D3FDD" w:rsidRPr="00315949" w:rsidRDefault="00DB117D" w:rsidP="006D3FDD">
                  <w:pPr>
                    <w:rPr>
                      <w:b/>
                      <w:bCs/>
                      <w:color w:val="000000"/>
                      <w:sz w:val="16"/>
                      <w:szCs w:val="16"/>
                      <w:lang w:eastAsia="tr-TR"/>
                    </w:rPr>
                  </w:pPr>
                  <w:r w:rsidRPr="00315949">
                    <w:rPr>
                      <w:b/>
                      <w:bCs/>
                      <w:color w:val="000000"/>
                      <w:sz w:val="16"/>
                      <w:szCs w:val="16"/>
                      <w:lang w:eastAsia="tr-TR"/>
                    </w:rPr>
                    <w:t>30</w:t>
                  </w:r>
                </w:p>
              </w:tc>
              <w:tc>
                <w:tcPr>
                  <w:tcW w:w="848"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TOPL.</w:t>
                  </w:r>
                </w:p>
              </w:tc>
              <w:tc>
                <w:tcPr>
                  <w:tcW w:w="2268"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 </w:t>
                  </w:r>
                </w:p>
              </w:tc>
              <w:tc>
                <w:tcPr>
                  <w:tcW w:w="407" w:type="dxa"/>
                  <w:vAlign w:val="center"/>
                </w:tcPr>
                <w:p w:rsidR="006D3FDD" w:rsidRPr="00315949" w:rsidRDefault="006D3FDD" w:rsidP="006D3FDD">
                  <w:pPr>
                    <w:rPr>
                      <w:b/>
                      <w:bCs/>
                      <w:color w:val="000000"/>
                      <w:sz w:val="16"/>
                      <w:szCs w:val="16"/>
                      <w:lang w:eastAsia="tr-TR"/>
                    </w:rPr>
                  </w:pPr>
                </w:p>
              </w:tc>
              <w:tc>
                <w:tcPr>
                  <w:tcW w:w="236" w:type="dxa"/>
                  <w:vAlign w:val="center"/>
                </w:tcPr>
                <w:p w:rsidR="006D3FDD" w:rsidRPr="00315949" w:rsidRDefault="006D3FDD" w:rsidP="006D3FDD">
                  <w:pPr>
                    <w:rPr>
                      <w:b/>
                      <w:bCs/>
                      <w:color w:val="000000"/>
                      <w:sz w:val="16"/>
                      <w:szCs w:val="16"/>
                      <w:lang w:eastAsia="tr-TR"/>
                    </w:rPr>
                  </w:pPr>
                </w:p>
              </w:tc>
              <w:tc>
                <w:tcPr>
                  <w:tcW w:w="423" w:type="dxa"/>
                  <w:vAlign w:val="center"/>
                </w:tcPr>
                <w:p w:rsidR="006D3FDD" w:rsidRPr="00315949" w:rsidRDefault="00A16DB9" w:rsidP="006D3FDD">
                  <w:pPr>
                    <w:rPr>
                      <w:b/>
                      <w:bCs/>
                      <w:color w:val="000000"/>
                      <w:sz w:val="16"/>
                      <w:szCs w:val="16"/>
                      <w:lang w:eastAsia="tr-TR"/>
                    </w:rPr>
                  </w:pPr>
                  <w:r>
                    <w:rPr>
                      <w:b/>
                      <w:bCs/>
                      <w:color w:val="000000"/>
                      <w:sz w:val="16"/>
                      <w:szCs w:val="16"/>
                      <w:lang w:eastAsia="tr-TR"/>
                    </w:rPr>
                    <w:t>21</w:t>
                  </w:r>
                </w:p>
              </w:tc>
              <w:tc>
                <w:tcPr>
                  <w:tcW w:w="771" w:type="dxa"/>
                  <w:vAlign w:val="center"/>
                </w:tcPr>
                <w:p w:rsidR="006D3FDD" w:rsidRPr="00315949" w:rsidRDefault="00026CE8" w:rsidP="006D3FDD">
                  <w:pPr>
                    <w:rPr>
                      <w:b/>
                      <w:bCs/>
                      <w:color w:val="000000"/>
                      <w:sz w:val="16"/>
                      <w:szCs w:val="16"/>
                      <w:lang w:eastAsia="tr-TR"/>
                    </w:rPr>
                  </w:pPr>
                  <w:r w:rsidRPr="00315949">
                    <w:rPr>
                      <w:b/>
                      <w:bCs/>
                      <w:color w:val="000000"/>
                      <w:sz w:val="16"/>
                      <w:szCs w:val="16"/>
                      <w:lang w:eastAsia="tr-TR"/>
                    </w:rPr>
                    <w:t>30</w:t>
                  </w:r>
                </w:p>
              </w:tc>
            </w:tr>
          </w:tbl>
          <w:p w:rsidR="006D3FDD" w:rsidRPr="00315949" w:rsidRDefault="006D3FDD" w:rsidP="006D3FDD">
            <w:pPr>
              <w:rPr>
                <w:b/>
                <w:bCs/>
                <w:color w:val="000000"/>
                <w:sz w:val="16"/>
                <w:szCs w:val="16"/>
                <w:lang w:eastAsia="tr-TR"/>
              </w:rPr>
            </w:pPr>
          </w:p>
        </w:tc>
      </w:tr>
      <w:tr w:rsidR="006D3FDD" w:rsidRPr="00315949" w:rsidTr="006D3FDD">
        <w:trPr>
          <w:trHeight w:val="240"/>
        </w:trPr>
        <w:tc>
          <w:tcPr>
            <w:tcW w:w="10435" w:type="dxa"/>
            <w:tcBorders>
              <w:top w:val="nil"/>
              <w:left w:val="nil"/>
              <w:bottom w:val="nil"/>
              <w:right w:val="nil"/>
            </w:tcBorders>
            <w:shd w:val="clear" w:color="auto" w:fill="auto"/>
            <w:noWrap/>
            <w:vAlign w:val="center"/>
          </w:tcPr>
          <w:p w:rsidR="006D3FDD" w:rsidRPr="00315949" w:rsidRDefault="006D3FDD" w:rsidP="006D3FDD">
            <w:pPr>
              <w:rPr>
                <w:b/>
                <w:bCs/>
                <w:color w:val="000000"/>
                <w:sz w:val="16"/>
                <w:szCs w:val="16"/>
                <w:lang w:eastAsia="tr-TR"/>
              </w:rPr>
            </w:pPr>
          </w:p>
          <w:p w:rsidR="006D3FDD" w:rsidRPr="00315949" w:rsidRDefault="006D3FDD" w:rsidP="006D3FDD">
            <w:pPr>
              <w:rPr>
                <w:b/>
                <w:bCs/>
                <w:color w:val="000000"/>
                <w:sz w:val="16"/>
                <w:szCs w:val="16"/>
                <w:lang w:eastAsia="tr-TR"/>
              </w:rPr>
            </w:pPr>
          </w:p>
          <w:p w:rsidR="006D3FDD" w:rsidRPr="00315949" w:rsidRDefault="006D3FDD" w:rsidP="006D3FDD">
            <w:pPr>
              <w:jc w:val="center"/>
              <w:rPr>
                <w:b/>
                <w:bCs/>
                <w:color w:val="000000"/>
                <w:sz w:val="16"/>
                <w:szCs w:val="16"/>
                <w:lang w:eastAsia="tr-TR"/>
              </w:rPr>
            </w:pPr>
            <w:r w:rsidRPr="00315949">
              <w:rPr>
                <w:rFonts w:asciiTheme="majorBidi" w:eastAsia="Arial Unicode MS" w:hAnsiTheme="majorBidi" w:cstheme="majorBidi"/>
                <w:b/>
                <w:bCs/>
                <w:sz w:val="18"/>
                <w:szCs w:val="18"/>
              </w:rPr>
              <w:t xml:space="preserve">LAHİYAT LİSANS PROGRAMI </w:t>
            </w:r>
            <w:r w:rsidRPr="00315949">
              <w:rPr>
                <w:rFonts w:asciiTheme="majorBidi" w:eastAsia="Arial Unicode MS" w:hAnsiTheme="majorBidi" w:cstheme="majorBidi"/>
                <w:b/>
                <w:bCs/>
                <w:sz w:val="24"/>
                <w:szCs w:val="24"/>
              </w:rPr>
              <w:t>SEÇMELİ</w:t>
            </w:r>
            <w:r w:rsidRPr="00315949">
              <w:rPr>
                <w:rFonts w:asciiTheme="majorBidi" w:eastAsia="Arial Unicode MS" w:hAnsiTheme="majorBidi" w:cstheme="majorBidi"/>
                <w:b/>
                <w:bCs/>
                <w:sz w:val="18"/>
                <w:szCs w:val="18"/>
              </w:rPr>
              <w:t xml:space="preserve"> DERSLER</w:t>
            </w:r>
          </w:p>
          <w:tbl>
            <w:tblPr>
              <w:tblStyle w:val="TabloKlavuzu"/>
              <w:tblW w:w="9934" w:type="dxa"/>
              <w:tblLayout w:type="fixed"/>
              <w:tblLook w:val="04A0" w:firstRow="1" w:lastRow="0" w:firstColumn="1" w:lastColumn="0" w:noHBand="0" w:noVBand="1"/>
            </w:tblPr>
            <w:tblGrid>
              <w:gridCol w:w="868"/>
              <w:gridCol w:w="2268"/>
              <w:gridCol w:w="425"/>
              <w:gridCol w:w="283"/>
              <w:gridCol w:w="426"/>
              <w:gridCol w:w="711"/>
              <w:gridCol w:w="848"/>
              <w:gridCol w:w="2268"/>
              <w:gridCol w:w="407"/>
              <w:gridCol w:w="236"/>
              <w:gridCol w:w="423"/>
              <w:gridCol w:w="771"/>
            </w:tblGrid>
            <w:tr w:rsidR="006D3FDD" w:rsidRPr="00315949" w:rsidTr="006D3FDD">
              <w:trPr>
                <w:trHeight w:val="227"/>
              </w:trPr>
              <w:tc>
                <w:tcPr>
                  <w:tcW w:w="9934" w:type="dxa"/>
                  <w:gridSpan w:val="12"/>
                  <w:vAlign w:val="center"/>
                </w:tcPr>
                <w:p w:rsidR="006D3FDD" w:rsidRPr="00315949" w:rsidRDefault="006D3FDD" w:rsidP="006D3FDD">
                  <w:pPr>
                    <w:jc w:val="center"/>
                    <w:rPr>
                      <w:b/>
                      <w:bCs/>
                      <w:color w:val="000000"/>
                      <w:sz w:val="16"/>
                      <w:szCs w:val="16"/>
                      <w:lang w:eastAsia="tr-TR"/>
                    </w:rPr>
                  </w:pPr>
                  <w:r w:rsidRPr="00315949">
                    <w:rPr>
                      <w:b/>
                      <w:bCs/>
                      <w:color w:val="000000"/>
                      <w:sz w:val="18"/>
                      <w:szCs w:val="18"/>
                      <w:lang w:eastAsia="tr-TR"/>
                    </w:rPr>
                    <w:t>III. SINIF</w:t>
                  </w:r>
                </w:p>
              </w:tc>
            </w:tr>
            <w:tr w:rsidR="006D3FDD" w:rsidRPr="00315949" w:rsidTr="006D3FDD">
              <w:trPr>
                <w:trHeight w:val="227"/>
              </w:trPr>
              <w:tc>
                <w:tcPr>
                  <w:tcW w:w="4981" w:type="dxa"/>
                  <w:gridSpan w:val="6"/>
                  <w:vAlign w:val="center"/>
                </w:tcPr>
                <w:p w:rsidR="006D3FDD" w:rsidRPr="00315949" w:rsidRDefault="006D3FDD" w:rsidP="006D3FDD">
                  <w:pPr>
                    <w:jc w:val="center"/>
                    <w:rPr>
                      <w:b/>
                      <w:bCs/>
                      <w:color w:val="000000"/>
                      <w:sz w:val="16"/>
                      <w:szCs w:val="16"/>
                      <w:lang w:eastAsia="tr-TR"/>
                    </w:rPr>
                  </w:pPr>
                  <w:r w:rsidRPr="00315949">
                    <w:rPr>
                      <w:b/>
                      <w:bCs/>
                      <w:color w:val="000000"/>
                      <w:sz w:val="16"/>
                      <w:szCs w:val="16"/>
                      <w:lang w:eastAsia="tr-TR"/>
                    </w:rPr>
                    <w:t>V. YARIYIL (GÜZ)</w:t>
                  </w:r>
                </w:p>
              </w:tc>
              <w:tc>
                <w:tcPr>
                  <w:tcW w:w="4953" w:type="dxa"/>
                  <w:gridSpan w:val="6"/>
                  <w:vAlign w:val="center"/>
                </w:tcPr>
                <w:p w:rsidR="006D3FDD" w:rsidRPr="00315949" w:rsidRDefault="006D3FDD" w:rsidP="006D3FDD">
                  <w:pPr>
                    <w:jc w:val="center"/>
                    <w:rPr>
                      <w:b/>
                      <w:bCs/>
                      <w:color w:val="000000"/>
                      <w:sz w:val="16"/>
                      <w:szCs w:val="16"/>
                      <w:lang w:eastAsia="tr-TR"/>
                    </w:rPr>
                  </w:pPr>
                  <w:r w:rsidRPr="00315949">
                    <w:rPr>
                      <w:b/>
                      <w:bCs/>
                      <w:color w:val="000000"/>
                      <w:sz w:val="16"/>
                      <w:szCs w:val="16"/>
                      <w:lang w:eastAsia="tr-TR"/>
                    </w:rPr>
                    <w:t>VI. YARIYIL (BAHAR)</w:t>
                  </w:r>
                </w:p>
              </w:tc>
            </w:tr>
            <w:tr w:rsidR="006D3FDD" w:rsidRPr="00315949" w:rsidTr="006D3FDD">
              <w:trPr>
                <w:trHeight w:val="227"/>
              </w:trPr>
              <w:tc>
                <w:tcPr>
                  <w:tcW w:w="4981" w:type="dxa"/>
                  <w:gridSpan w:val="6"/>
                  <w:vAlign w:val="center"/>
                </w:tcPr>
                <w:p w:rsidR="006D3FDD" w:rsidRPr="00315949" w:rsidRDefault="006D3FDD" w:rsidP="006D3FDD">
                  <w:pPr>
                    <w:rPr>
                      <w:rFonts w:asciiTheme="majorBidi" w:hAnsiTheme="majorBidi" w:cstheme="majorBidi"/>
                      <w:b/>
                      <w:bCs/>
                      <w:color w:val="000000"/>
                      <w:sz w:val="16"/>
                      <w:szCs w:val="16"/>
                      <w:lang w:eastAsia="tr-TR"/>
                    </w:rPr>
                  </w:pPr>
                  <w:r w:rsidRPr="00315949">
                    <w:rPr>
                      <w:rFonts w:asciiTheme="majorBidi" w:hAnsiTheme="majorBidi" w:cstheme="majorBidi"/>
                      <w:b/>
                      <w:sz w:val="16"/>
                      <w:szCs w:val="16"/>
                    </w:rPr>
                    <w:t>İlahiyat Formasyon/Mesleki Seçmeli Dersler</w:t>
                  </w:r>
                </w:p>
              </w:tc>
              <w:tc>
                <w:tcPr>
                  <w:tcW w:w="4953" w:type="dxa"/>
                  <w:gridSpan w:val="6"/>
                  <w:vAlign w:val="center"/>
                </w:tcPr>
                <w:p w:rsidR="006D3FDD" w:rsidRPr="00315949" w:rsidRDefault="006D3FDD" w:rsidP="006D3FDD">
                  <w:pPr>
                    <w:rPr>
                      <w:rFonts w:asciiTheme="majorBidi" w:hAnsiTheme="majorBidi" w:cstheme="majorBidi"/>
                      <w:b/>
                      <w:bCs/>
                      <w:color w:val="000000"/>
                      <w:sz w:val="16"/>
                      <w:szCs w:val="16"/>
                      <w:lang w:eastAsia="tr-TR"/>
                    </w:rPr>
                  </w:pPr>
                  <w:r w:rsidRPr="00315949">
                    <w:rPr>
                      <w:rFonts w:asciiTheme="majorBidi" w:hAnsiTheme="majorBidi" w:cstheme="majorBidi"/>
                      <w:b/>
                      <w:sz w:val="16"/>
                      <w:szCs w:val="16"/>
                    </w:rPr>
                    <w:t>İlahiyat Formasyon/Mesleki Seçmeli Dersler</w:t>
                  </w:r>
                </w:p>
              </w:tc>
            </w:tr>
            <w:tr w:rsidR="006D3FDD" w:rsidRPr="00315949" w:rsidTr="006D3FDD">
              <w:trPr>
                <w:trHeight w:val="227"/>
              </w:trPr>
              <w:tc>
                <w:tcPr>
                  <w:tcW w:w="4981" w:type="dxa"/>
                  <w:gridSpan w:val="6"/>
                  <w:vAlign w:val="center"/>
                </w:tcPr>
                <w:p w:rsidR="006D3FDD" w:rsidRPr="00315949" w:rsidRDefault="006D3FDD" w:rsidP="006D3FDD">
                  <w:pPr>
                    <w:rPr>
                      <w:rFonts w:asciiTheme="majorBidi" w:hAnsiTheme="majorBidi" w:cstheme="majorBidi"/>
                      <w:b/>
                      <w:bCs/>
                      <w:color w:val="000000"/>
                      <w:sz w:val="16"/>
                      <w:szCs w:val="16"/>
                      <w:lang w:eastAsia="tr-TR"/>
                    </w:rPr>
                  </w:pPr>
                  <w:r w:rsidRPr="00315949">
                    <w:rPr>
                      <w:rFonts w:asciiTheme="majorBidi" w:hAnsiTheme="majorBidi" w:cstheme="majorBidi"/>
                      <w:b/>
                      <w:sz w:val="16"/>
                      <w:szCs w:val="16"/>
                    </w:rPr>
                    <w:t>Bu seçmeli ders grubu için bu yarıyıl tamamlanması gereken asgari değer</w:t>
                  </w:r>
                </w:p>
              </w:tc>
              <w:tc>
                <w:tcPr>
                  <w:tcW w:w="4953" w:type="dxa"/>
                  <w:gridSpan w:val="6"/>
                  <w:vAlign w:val="center"/>
                </w:tcPr>
                <w:p w:rsidR="006D3FDD" w:rsidRPr="00315949" w:rsidRDefault="006D3FDD" w:rsidP="006D3FDD">
                  <w:pPr>
                    <w:rPr>
                      <w:rFonts w:asciiTheme="majorBidi" w:hAnsiTheme="majorBidi" w:cstheme="majorBidi"/>
                      <w:b/>
                      <w:bCs/>
                      <w:color w:val="000000"/>
                      <w:sz w:val="16"/>
                      <w:szCs w:val="16"/>
                      <w:lang w:eastAsia="tr-TR"/>
                    </w:rPr>
                  </w:pPr>
                  <w:r w:rsidRPr="00315949">
                    <w:rPr>
                      <w:rFonts w:asciiTheme="majorBidi" w:hAnsiTheme="majorBidi" w:cstheme="majorBidi"/>
                      <w:b/>
                      <w:sz w:val="16"/>
                      <w:szCs w:val="16"/>
                    </w:rPr>
                    <w:t>Bu seçmeli ders grubu için bu yarıyıl tamamlanması gereken asgari değer</w:t>
                  </w:r>
                </w:p>
              </w:tc>
            </w:tr>
            <w:tr w:rsidR="006D3FDD" w:rsidRPr="00315949" w:rsidTr="006D3FDD">
              <w:trPr>
                <w:trHeight w:val="227"/>
              </w:trPr>
              <w:tc>
                <w:tcPr>
                  <w:tcW w:w="4981" w:type="dxa"/>
                  <w:gridSpan w:val="6"/>
                  <w:vAlign w:val="center"/>
                </w:tcPr>
                <w:p w:rsidR="006D3FDD" w:rsidRPr="00315949" w:rsidRDefault="006D3FDD" w:rsidP="006D3FDD">
                  <w:pPr>
                    <w:rPr>
                      <w:rFonts w:asciiTheme="majorBidi" w:hAnsiTheme="majorBidi" w:cstheme="majorBidi"/>
                      <w:b/>
                      <w:sz w:val="16"/>
                      <w:szCs w:val="16"/>
                    </w:rPr>
                  </w:pPr>
                  <w:r w:rsidRPr="00315949">
                    <w:rPr>
                      <w:rFonts w:asciiTheme="majorBidi" w:hAnsiTheme="majorBidi" w:cstheme="majorBidi"/>
                      <w:b/>
                      <w:sz w:val="16"/>
                      <w:szCs w:val="16"/>
                    </w:rPr>
                    <w:t xml:space="preserve">AKTS: </w:t>
                  </w:r>
                  <w:r w:rsidR="00DB117D" w:rsidRPr="00315949">
                    <w:rPr>
                      <w:rFonts w:asciiTheme="majorBidi" w:hAnsiTheme="majorBidi" w:cstheme="majorBidi"/>
                      <w:b/>
                      <w:sz w:val="16"/>
                      <w:szCs w:val="16"/>
                    </w:rPr>
                    <w:t xml:space="preserve"> 8</w:t>
                  </w:r>
                </w:p>
              </w:tc>
              <w:tc>
                <w:tcPr>
                  <w:tcW w:w="4953" w:type="dxa"/>
                  <w:gridSpan w:val="6"/>
                  <w:vAlign w:val="center"/>
                </w:tcPr>
                <w:p w:rsidR="006D3FDD" w:rsidRPr="00315949" w:rsidRDefault="006D3FDD" w:rsidP="006D3FDD">
                  <w:pPr>
                    <w:rPr>
                      <w:rFonts w:asciiTheme="majorBidi" w:hAnsiTheme="majorBidi" w:cstheme="majorBidi"/>
                      <w:b/>
                      <w:sz w:val="16"/>
                      <w:szCs w:val="16"/>
                    </w:rPr>
                  </w:pPr>
                  <w:r w:rsidRPr="00315949">
                    <w:rPr>
                      <w:rFonts w:asciiTheme="majorBidi" w:hAnsiTheme="majorBidi" w:cstheme="majorBidi"/>
                      <w:b/>
                      <w:sz w:val="16"/>
                      <w:szCs w:val="16"/>
                    </w:rPr>
                    <w:t>AKTS:  8</w:t>
                  </w:r>
                </w:p>
              </w:tc>
            </w:tr>
            <w:tr w:rsidR="00DB117D" w:rsidRPr="00315949" w:rsidTr="006D3FDD">
              <w:trPr>
                <w:trHeight w:val="227"/>
              </w:trPr>
              <w:tc>
                <w:tcPr>
                  <w:tcW w:w="868" w:type="dxa"/>
                  <w:vAlign w:val="center"/>
                </w:tcPr>
                <w:p w:rsidR="00DB117D" w:rsidRPr="00315949" w:rsidRDefault="00DB117D" w:rsidP="00DB117D">
                  <w:pPr>
                    <w:rPr>
                      <w:sz w:val="16"/>
                      <w:szCs w:val="16"/>
                      <w:lang w:eastAsia="tr-TR"/>
                    </w:rPr>
                  </w:pPr>
                  <w:r w:rsidRPr="00315949">
                    <w:rPr>
                      <w:sz w:val="16"/>
                      <w:szCs w:val="16"/>
                      <w:lang w:eastAsia="tr-TR"/>
                    </w:rPr>
                    <w:t>İPF3001</w:t>
                  </w:r>
                </w:p>
              </w:tc>
              <w:tc>
                <w:tcPr>
                  <w:tcW w:w="2268" w:type="dxa"/>
                  <w:vAlign w:val="center"/>
                </w:tcPr>
                <w:p w:rsidR="00DB117D" w:rsidRPr="00315949" w:rsidRDefault="00DB117D" w:rsidP="00DB117D">
                  <w:pPr>
                    <w:rPr>
                      <w:sz w:val="16"/>
                      <w:szCs w:val="16"/>
                      <w:lang w:eastAsia="tr-TR"/>
                    </w:rPr>
                  </w:pPr>
                  <w:r w:rsidRPr="00315949">
                    <w:rPr>
                      <w:sz w:val="16"/>
                      <w:szCs w:val="16"/>
                      <w:lang w:eastAsia="tr-TR"/>
                    </w:rPr>
                    <w:t>Eğitim Bilimine Giriş</w:t>
                  </w:r>
                </w:p>
              </w:tc>
              <w:tc>
                <w:tcPr>
                  <w:tcW w:w="425" w:type="dxa"/>
                  <w:vAlign w:val="center"/>
                </w:tcPr>
                <w:p w:rsidR="00DB117D" w:rsidRPr="00315949" w:rsidRDefault="00DB117D" w:rsidP="00DB117D">
                  <w:pPr>
                    <w:rPr>
                      <w:sz w:val="16"/>
                      <w:szCs w:val="16"/>
                      <w:lang w:eastAsia="tr-TR"/>
                    </w:rPr>
                  </w:pPr>
                  <w:r w:rsidRPr="00315949">
                    <w:rPr>
                      <w:sz w:val="16"/>
                      <w:szCs w:val="16"/>
                      <w:lang w:eastAsia="tr-TR"/>
                    </w:rPr>
                    <w:t>2</w:t>
                  </w:r>
                </w:p>
              </w:tc>
              <w:tc>
                <w:tcPr>
                  <w:tcW w:w="283" w:type="dxa"/>
                  <w:vAlign w:val="center"/>
                </w:tcPr>
                <w:p w:rsidR="00DB117D" w:rsidRPr="00315949" w:rsidRDefault="00DB117D" w:rsidP="00DB117D">
                  <w:pPr>
                    <w:rPr>
                      <w:sz w:val="16"/>
                      <w:szCs w:val="16"/>
                      <w:lang w:eastAsia="tr-TR"/>
                    </w:rPr>
                  </w:pPr>
                  <w:r w:rsidRPr="00315949">
                    <w:rPr>
                      <w:sz w:val="16"/>
                      <w:szCs w:val="16"/>
                      <w:lang w:eastAsia="tr-TR"/>
                    </w:rPr>
                    <w:t>0</w:t>
                  </w:r>
                </w:p>
              </w:tc>
              <w:tc>
                <w:tcPr>
                  <w:tcW w:w="426" w:type="dxa"/>
                  <w:vAlign w:val="center"/>
                </w:tcPr>
                <w:p w:rsidR="00DB117D" w:rsidRPr="00315949" w:rsidRDefault="00DB117D" w:rsidP="00DB117D">
                  <w:pPr>
                    <w:rPr>
                      <w:sz w:val="16"/>
                      <w:szCs w:val="16"/>
                      <w:lang w:eastAsia="tr-TR"/>
                    </w:rPr>
                  </w:pPr>
                  <w:r w:rsidRPr="00315949">
                    <w:rPr>
                      <w:sz w:val="16"/>
                      <w:szCs w:val="16"/>
                      <w:lang w:eastAsia="tr-TR"/>
                    </w:rPr>
                    <w:t>2</w:t>
                  </w:r>
                </w:p>
              </w:tc>
              <w:tc>
                <w:tcPr>
                  <w:tcW w:w="711" w:type="dxa"/>
                  <w:vAlign w:val="center"/>
                </w:tcPr>
                <w:p w:rsidR="00DB117D" w:rsidRPr="00315949" w:rsidRDefault="00DB117D" w:rsidP="00DB117D">
                  <w:pPr>
                    <w:rPr>
                      <w:sz w:val="16"/>
                      <w:szCs w:val="16"/>
                      <w:lang w:eastAsia="tr-TR"/>
                    </w:rPr>
                  </w:pPr>
                  <w:r w:rsidRPr="00315949">
                    <w:rPr>
                      <w:sz w:val="16"/>
                      <w:szCs w:val="16"/>
                      <w:lang w:eastAsia="tr-TR"/>
                    </w:rPr>
                    <w:t>2</w:t>
                  </w:r>
                </w:p>
              </w:tc>
              <w:tc>
                <w:tcPr>
                  <w:tcW w:w="848" w:type="dxa"/>
                  <w:vAlign w:val="center"/>
                </w:tcPr>
                <w:p w:rsidR="00DB117D" w:rsidRPr="00315949" w:rsidRDefault="00DB117D" w:rsidP="00DB117D">
                  <w:pPr>
                    <w:rPr>
                      <w:sz w:val="16"/>
                      <w:szCs w:val="16"/>
                      <w:lang w:eastAsia="tr-TR"/>
                    </w:rPr>
                  </w:pPr>
                  <w:r w:rsidRPr="00315949">
                    <w:rPr>
                      <w:sz w:val="16"/>
                      <w:szCs w:val="16"/>
                      <w:lang w:eastAsia="tr-TR"/>
                    </w:rPr>
                    <w:t>İPF3002</w:t>
                  </w:r>
                </w:p>
              </w:tc>
              <w:tc>
                <w:tcPr>
                  <w:tcW w:w="2268" w:type="dxa"/>
                  <w:vAlign w:val="center"/>
                </w:tcPr>
                <w:p w:rsidR="00DB117D" w:rsidRPr="00315949" w:rsidRDefault="00DB117D" w:rsidP="00DB117D">
                  <w:pPr>
                    <w:rPr>
                      <w:sz w:val="16"/>
                      <w:szCs w:val="16"/>
                      <w:lang w:eastAsia="tr-TR"/>
                    </w:rPr>
                  </w:pPr>
                  <w:r w:rsidRPr="00315949">
                    <w:rPr>
                      <w:sz w:val="16"/>
                      <w:szCs w:val="16"/>
                      <w:lang w:eastAsia="tr-TR"/>
                    </w:rPr>
                    <w:t>Eğitim Psikolojisi</w:t>
                  </w:r>
                </w:p>
              </w:tc>
              <w:tc>
                <w:tcPr>
                  <w:tcW w:w="407" w:type="dxa"/>
                  <w:vAlign w:val="center"/>
                </w:tcPr>
                <w:p w:rsidR="00DB117D" w:rsidRPr="00315949" w:rsidRDefault="00DB117D" w:rsidP="00DB117D">
                  <w:pPr>
                    <w:rPr>
                      <w:sz w:val="16"/>
                      <w:szCs w:val="16"/>
                      <w:lang w:eastAsia="tr-TR"/>
                    </w:rPr>
                  </w:pPr>
                  <w:r w:rsidRPr="00315949">
                    <w:rPr>
                      <w:sz w:val="16"/>
                      <w:szCs w:val="16"/>
                      <w:lang w:eastAsia="tr-TR"/>
                    </w:rPr>
                    <w:t>2</w:t>
                  </w:r>
                </w:p>
              </w:tc>
              <w:tc>
                <w:tcPr>
                  <w:tcW w:w="236" w:type="dxa"/>
                  <w:vAlign w:val="center"/>
                </w:tcPr>
                <w:p w:rsidR="00DB117D" w:rsidRPr="00315949" w:rsidRDefault="00DB117D" w:rsidP="00DB117D">
                  <w:pPr>
                    <w:rPr>
                      <w:sz w:val="16"/>
                      <w:szCs w:val="16"/>
                      <w:lang w:eastAsia="tr-TR"/>
                    </w:rPr>
                  </w:pPr>
                  <w:r w:rsidRPr="00315949">
                    <w:rPr>
                      <w:sz w:val="16"/>
                      <w:szCs w:val="16"/>
                      <w:lang w:eastAsia="tr-TR"/>
                    </w:rPr>
                    <w:t>0</w:t>
                  </w:r>
                </w:p>
              </w:tc>
              <w:tc>
                <w:tcPr>
                  <w:tcW w:w="423" w:type="dxa"/>
                  <w:vAlign w:val="center"/>
                </w:tcPr>
                <w:p w:rsidR="00DB117D" w:rsidRPr="00315949" w:rsidRDefault="00DB117D" w:rsidP="00DB117D">
                  <w:pPr>
                    <w:rPr>
                      <w:sz w:val="16"/>
                      <w:szCs w:val="16"/>
                      <w:lang w:eastAsia="tr-TR"/>
                    </w:rPr>
                  </w:pPr>
                  <w:r w:rsidRPr="00315949">
                    <w:rPr>
                      <w:sz w:val="16"/>
                      <w:szCs w:val="16"/>
                      <w:lang w:eastAsia="tr-TR"/>
                    </w:rPr>
                    <w:t>2</w:t>
                  </w:r>
                </w:p>
              </w:tc>
              <w:tc>
                <w:tcPr>
                  <w:tcW w:w="771" w:type="dxa"/>
                  <w:vAlign w:val="center"/>
                </w:tcPr>
                <w:p w:rsidR="00DB117D" w:rsidRPr="00315949" w:rsidRDefault="00DB117D" w:rsidP="00DB117D">
                  <w:pPr>
                    <w:rPr>
                      <w:sz w:val="16"/>
                      <w:szCs w:val="16"/>
                      <w:lang w:eastAsia="tr-TR"/>
                    </w:rPr>
                  </w:pPr>
                  <w:r w:rsidRPr="00315949">
                    <w:rPr>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sz w:val="16"/>
                      <w:szCs w:val="16"/>
                      <w:lang w:eastAsia="tr-TR"/>
                    </w:rPr>
                  </w:pPr>
                  <w:r w:rsidRPr="00315949">
                    <w:rPr>
                      <w:sz w:val="16"/>
                      <w:szCs w:val="16"/>
                      <w:lang w:eastAsia="tr-TR"/>
                    </w:rPr>
                    <w:t>İPF3003</w:t>
                  </w:r>
                </w:p>
              </w:tc>
              <w:tc>
                <w:tcPr>
                  <w:tcW w:w="2268" w:type="dxa"/>
                  <w:vAlign w:val="center"/>
                </w:tcPr>
                <w:p w:rsidR="00DB117D" w:rsidRPr="00315949" w:rsidRDefault="00DB117D" w:rsidP="00DB117D">
                  <w:pPr>
                    <w:rPr>
                      <w:sz w:val="16"/>
                      <w:szCs w:val="16"/>
                      <w:lang w:eastAsia="tr-TR"/>
                    </w:rPr>
                  </w:pPr>
                  <w:r w:rsidRPr="00315949">
                    <w:rPr>
                      <w:sz w:val="16"/>
                      <w:szCs w:val="16"/>
                      <w:lang w:eastAsia="tr-TR"/>
                    </w:rPr>
                    <w:t>Öğretim İlke ve Yöntemleri</w:t>
                  </w:r>
                </w:p>
              </w:tc>
              <w:tc>
                <w:tcPr>
                  <w:tcW w:w="425" w:type="dxa"/>
                  <w:vAlign w:val="center"/>
                </w:tcPr>
                <w:p w:rsidR="00DB117D" w:rsidRPr="00315949" w:rsidRDefault="00DB117D" w:rsidP="00DB117D">
                  <w:pPr>
                    <w:rPr>
                      <w:sz w:val="16"/>
                      <w:szCs w:val="16"/>
                      <w:lang w:eastAsia="tr-TR"/>
                    </w:rPr>
                  </w:pPr>
                  <w:r w:rsidRPr="00315949">
                    <w:rPr>
                      <w:sz w:val="16"/>
                      <w:szCs w:val="16"/>
                      <w:lang w:eastAsia="tr-TR"/>
                    </w:rPr>
                    <w:t>2</w:t>
                  </w:r>
                </w:p>
              </w:tc>
              <w:tc>
                <w:tcPr>
                  <w:tcW w:w="283" w:type="dxa"/>
                  <w:vAlign w:val="center"/>
                </w:tcPr>
                <w:p w:rsidR="00DB117D" w:rsidRPr="00315949" w:rsidRDefault="00DB117D" w:rsidP="00DB117D">
                  <w:pPr>
                    <w:rPr>
                      <w:sz w:val="16"/>
                      <w:szCs w:val="16"/>
                      <w:lang w:eastAsia="tr-TR"/>
                    </w:rPr>
                  </w:pPr>
                  <w:r w:rsidRPr="00315949">
                    <w:rPr>
                      <w:sz w:val="16"/>
                      <w:szCs w:val="16"/>
                      <w:lang w:eastAsia="tr-TR"/>
                    </w:rPr>
                    <w:t>0</w:t>
                  </w:r>
                </w:p>
              </w:tc>
              <w:tc>
                <w:tcPr>
                  <w:tcW w:w="426" w:type="dxa"/>
                  <w:vAlign w:val="center"/>
                </w:tcPr>
                <w:p w:rsidR="00DB117D" w:rsidRPr="00315949" w:rsidRDefault="00DB117D" w:rsidP="00DB117D">
                  <w:pPr>
                    <w:rPr>
                      <w:sz w:val="16"/>
                      <w:szCs w:val="16"/>
                      <w:lang w:eastAsia="tr-TR"/>
                    </w:rPr>
                  </w:pPr>
                  <w:r w:rsidRPr="00315949">
                    <w:rPr>
                      <w:sz w:val="16"/>
                      <w:szCs w:val="16"/>
                      <w:lang w:eastAsia="tr-TR"/>
                    </w:rPr>
                    <w:t>2</w:t>
                  </w:r>
                </w:p>
              </w:tc>
              <w:tc>
                <w:tcPr>
                  <w:tcW w:w="711" w:type="dxa"/>
                  <w:vAlign w:val="center"/>
                </w:tcPr>
                <w:p w:rsidR="00DB117D" w:rsidRPr="00315949" w:rsidRDefault="00DB117D" w:rsidP="00DB117D">
                  <w:pPr>
                    <w:rPr>
                      <w:sz w:val="16"/>
                      <w:szCs w:val="16"/>
                      <w:lang w:eastAsia="tr-TR"/>
                    </w:rPr>
                  </w:pPr>
                  <w:r w:rsidRPr="00315949">
                    <w:rPr>
                      <w:sz w:val="16"/>
                      <w:szCs w:val="16"/>
                      <w:lang w:eastAsia="tr-TR"/>
                    </w:rPr>
                    <w:t>3</w:t>
                  </w:r>
                </w:p>
              </w:tc>
              <w:tc>
                <w:tcPr>
                  <w:tcW w:w="848" w:type="dxa"/>
                  <w:vAlign w:val="center"/>
                </w:tcPr>
                <w:p w:rsidR="00DB117D" w:rsidRPr="00315949" w:rsidRDefault="00DB117D" w:rsidP="00DB117D">
                  <w:pPr>
                    <w:rPr>
                      <w:sz w:val="16"/>
                      <w:szCs w:val="16"/>
                      <w:lang w:eastAsia="tr-TR"/>
                    </w:rPr>
                  </w:pPr>
                  <w:r w:rsidRPr="00315949">
                    <w:rPr>
                      <w:sz w:val="16"/>
                      <w:szCs w:val="16"/>
                      <w:lang w:eastAsia="tr-TR"/>
                    </w:rPr>
                    <w:t>İPF3004</w:t>
                  </w:r>
                </w:p>
              </w:tc>
              <w:tc>
                <w:tcPr>
                  <w:tcW w:w="2268" w:type="dxa"/>
                  <w:vAlign w:val="center"/>
                </w:tcPr>
                <w:p w:rsidR="00DB117D" w:rsidRPr="00315949" w:rsidRDefault="00DB117D" w:rsidP="00DB117D">
                  <w:pPr>
                    <w:rPr>
                      <w:sz w:val="16"/>
                      <w:szCs w:val="16"/>
                      <w:lang w:eastAsia="tr-TR"/>
                    </w:rPr>
                  </w:pPr>
                  <w:r w:rsidRPr="00315949">
                    <w:rPr>
                      <w:sz w:val="16"/>
                      <w:szCs w:val="16"/>
                      <w:lang w:eastAsia="tr-TR"/>
                    </w:rPr>
                    <w:t>Öğretim Teknolojileri ve Materyal Tasarımı</w:t>
                  </w:r>
                </w:p>
              </w:tc>
              <w:tc>
                <w:tcPr>
                  <w:tcW w:w="407" w:type="dxa"/>
                  <w:vAlign w:val="center"/>
                </w:tcPr>
                <w:p w:rsidR="00DB117D" w:rsidRPr="00315949" w:rsidRDefault="00DB117D" w:rsidP="00DB117D">
                  <w:pPr>
                    <w:rPr>
                      <w:sz w:val="16"/>
                      <w:szCs w:val="16"/>
                      <w:lang w:eastAsia="tr-TR"/>
                    </w:rPr>
                  </w:pPr>
                  <w:r w:rsidRPr="00315949">
                    <w:rPr>
                      <w:sz w:val="16"/>
                      <w:szCs w:val="16"/>
                      <w:lang w:eastAsia="tr-TR"/>
                    </w:rPr>
                    <w:t>2</w:t>
                  </w:r>
                </w:p>
              </w:tc>
              <w:tc>
                <w:tcPr>
                  <w:tcW w:w="236" w:type="dxa"/>
                  <w:vAlign w:val="center"/>
                </w:tcPr>
                <w:p w:rsidR="00DB117D" w:rsidRPr="00315949" w:rsidRDefault="00DB117D" w:rsidP="00DB117D">
                  <w:pPr>
                    <w:rPr>
                      <w:sz w:val="16"/>
                      <w:szCs w:val="16"/>
                      <w:lang w:eastAsia="tr-TR"/>
                    </w:rPr>
                  </w:pPr>
                  <w:r w:rsidRPr="00315949">
                    <w:rPr>
                      <w:sz w:val="16"/>
                      <w:szCs w:val="16"/>
                      <w:lang w:eastAsia="tr-TR"/>
                    </w:rPr>
                    <w:t>2</w:t>
                  </w:r>
                </w:p>
              </w:tc>
              <w:tc>
                <w:tcPr>
                  <w:tcW w:w="423" w:type="dxa"/>
                  <w:vAlign w:val="center"/>
                </w:tcPr>
                <w:p w:rsidR="00DB117D" w:rsidRPr="00315949" w:rsidRDefault="00DB117D" w:rsidP="00DB117D">
                  <w:pPr>
                    <w:rPr>
                      <w:sz w:val="16"/>
                      <w:szCs w:val="16"/>
                      <w:lang w:eastAsia="tr-TR"/>
                    </w:rPr>
                  </w:pPr>
                  <w:r w:rsidRPr="00315949">
                    <w:rPr>
                      <w:sz w:val="16"/>
                      <w:szCs w:val="16"/>
                      <w:lang w:eastAsia="tr-TR"/>
                    </w:rPr>
                    <w:t>3</w:t>
                  </w:r>
                </w:p>
              </w:tc>
              <w:tc>
                <w:tcPr>
                  <w:tcW w:w="771" w:type="dxa"/>
                  <w:vAlign w:val="center"/>
                </w:tcPr>
                <w:p w:rsidR="00DB117D" w:rsidRPr="00315949" w:rsidRDefault="00DB117D" w:rsidP="00DB117D">
                  <w:pPr>
                    <w:rPr>
                      <w:sz w:val="16"/>
                      <w:szCs w:val="16"/>
                      <w:lang w:eastAsia="tr-TR"/>
                    </w:rPr>
                  </w:pPr>
                  <w:r w:rsidRPr="00315949">
                    <w:rPr>
                      <w:sz w:val="16"/>
                      <w:szCs w:val="16"/>
                      <w:lang w:eastAsia="tr-TR"/>
                    </w:rPr>
                    <w:t>4</w:t>
                  </w:r>
                </w:p>
              </w:tc>
            </w:tr>
            <w:tr w:rsidR="00DB117D" w:rsidRPr="00315949" w:rsidTr="006D3FDD">
              <w:trPr>
                <w:trHeight w:val="227"/>
              </w:trPr>
              <w:tc>
                <w:tcPr>
                  <w:tcW w:w="868" w:type="dxa"/>
                  <w:vAlign w:val="center"/>
                </w:tcPr>
                <w:p w:rsidR="00DB117D" w:rsidRPr="00315949" w:rsidRDefault="00DB117D" w:rsidP="00DB117D">
                  <w:pPr>
                    <w:rPr>
                      <w:sz w:val="16"/>
                      <w:szCs w:val="16"/>
                      <w:lang w:eastAsia="tr-TR"/>
                    </w:rPr>
                  </w:pPr>
                  <w:r w:rsidRPr="00315949">
                    <w:rPr>
                      <w:sz w:val="16"/>
                      <w:szCs w:val="16"/>
                      <w:lang w:eastAsia="tr-TR"/>
                    </w:rPr>
                    <w:t>İPF3005</w:t>
                  </w:r>
                </w:p>
              </w:tc>
              <w:tc>
                <w:tcPr>
                  <w:tcW w:w="2268" w:type="dxa"/>
                  <w:vAlign w:val="center"/>
                </w:tcPr>
                <w:p w:rsidR="00DB117D" w:rsidRPr="00315949" w:rsidRDefault="00DB117D" w:rsidP="00DB117D">
                  <w:pPr>
                    <w:rPr>
                      <w:sz w:val="16"/>
                      <w:szCs w:val="16"/>
                      <w:lang w:eastAsia="tr-TR"/>
                    </w:rPr>
                  </w:pPr>
                  <w:r w:rsidRPr="00315949">
                    <w:rPr>
                      <w:sz w:val="16"/>
                      <w:szCs w:val="16"/>
                      <w:lang w:eastAsia="tr-TR"/>
                    </w:rPr>
                    <w:t>Gelişim Psikolojisi</w:t>
                  </w:r>
                </w:p>
              </w:tc>
              <w:tc>
                <w:tcPr>
                  <w:tcW w:w="425" w:type="dxa"/>
                  <w:vAlign w:val="center"/>
                </w:tcPr>
                <w:p w:rsidR="00DB117D" w:rsidRPr="00315949" w:rsidRDefault="00DB117D" w:rsidP="00DB117D">
                  <w:pPr>
                    <w:rPr>
                      <w:sz w:val="16"/>
                      <w:szCs w:val="16"/>
                      <w:lang w:eastAsia="tr-TR"/>
                    </w:rPr>
                  </w:pPr>
                  <w:r w:rsidRPr="00315949">
                    <w:rPr>
                      <w:sz w:val="16"/>
                      <w:szCs w:val="16"/>
                      <w:lang w:eastAsia="tr-TR"/>
                    </w:rPr>
                    <w:t>2</w:t>
                  </w:r>
                </w:p>
              </w:tc>
              <w:tc>
                <w:tcPr>
                  <w:tcW w:w="283" w:type="dxa"/>
                  <w:vAlign w:val="center"/>
                </w:tcPr>
                <w:p w:rsidR="00DB117D" w:rsidRPr="00315949" w:rsidRDefault="00DB117D" w:rsidP="00DB117D">
                  <w:pPr>
                    <w:rPr>
                      <w:sz w:val="16"/>
                      <w:szCs w:val="16"/>
                      <w:lang w:eastAsia="tr-TR"/>
                    </w:rPr>
                  </w:pPr>
                  <w:r w:rsidRPr="00315949">
                    <w:rPr>
                      <w:sz w:val="16"/>
                      <w:szCs w:val="16"/>
                      <w:lang w:eastAsia="tr-TR"/>
                    </w:rPr>
                    <w:t>0</w:t>
                  </w:r>
                </w:p>
              </w:tc>
              <w:tc>
                <w:tcPr>
                  <w:tcW w:w="426" w:type="dxa"/>
                  <w:vAlign w:val="center"/>
                </w:tcPr>
                <w:p w:rsidR="00DB117D" w:rsidRPr="00315949" w:rsidRDefault="00DB117D" w:rsidP="00DB117D">
                  <w:pPr>
                    <w:rPr>
                      <w:sz w:val="16"/>
                      <w:szCs w:val="16"/>
                      <w:lang w:eastAsia="tr-TR"/>
                    </w:rPr>
                  </w:pPr>
                  <w:r w:rsidRPr="00315949">
                    <w:rPr>
                      <w:sz w:val="16"/>
                      <w:szCs w:val="16"/>
                      <w:lang w:eastAsia="tr-TR"/>
                    </w:rPr>
                    <w:t>2</w:t>
                  </w:r>
                </w:p>
              </w:tc>
              <w:tc>
                <w:tcPr>
                  <w:tcW w:w="711" w:type="dxa"/>
                  <w:vAlign w:val="center"/>
                </w:tcPr>
                <w:p w:rsidR="00DB117D" w:rsidRPr="00315949" w:rsidRDefault="00DB117D" w:rsidP="00DB117D">
                  <w:pPr>
                    <w:rPr>
                      <w:sz w:val="16"/>
                      <w:szCs w:val="16"/>
                      <w:lang w:eastAsia="tr-TR"/>
                    </w:rPr>
                  </w:pPr>
                  <w:r w:rsidRPr="00315949">
                    <w:rPr>
                      <w:sz w:val="16"/>
                      <w:szCs w:val="16"/>
                      <w:lang w:eastAsia="tr-TR"/>
                    </w:rPr>
                    <w:t>3</w:t>
                  </w:r>
                </w:p>
              </w:tc>
              <w:tc>
                <w:tcPr>
                  <w:tcW w:w="848" w:type="dxa"/>
                  <w:vAlign w:val="center"/>
                </w:tcPr>
                <w:p w:rsidR="00DB117D" w:rsidRPr="00315949" w:rsidRDefault="00DB117D" w:rsidP="00DB117D">
                  <w:pPr>
                    <w:rPr>
                      <w:sz w:val="16"/>
                      <w:szCs w:val="16"/>
                      <w:lang w:eastAsia="tr-TR"/>
                    </w:rPr>
                  </w:pPr>
                  <w:r w:rsidRPr="00315949">
                    <w:rPr>
                      <w:sz w:val="16"/>
                      <w:szCs w:val="16"/>
                      <w:lang w:eastAsia="tr-TR"/>
                    </w:rPr>
                    <w:t>İPF3006</w:t>
                  </w:r>
                </w:p>
              </w:tc>
              <w:tc>
                <w:tcPr>
                  <w:tcW w:w="2268" w:type="dxa"/>
                  <w:vAlign w:val="center"/>
                </w:tcPr>
                <w:p w:rsidR="00DB117D" w:rsidRPr="00315949" w:rsidRDefault="00DB117D" w:rsidP="00DB117D">
                  <w:pPr>
                    <w:rPr>
                      <w:sz w:val="16"/>
                      <w:szCs w:val="16"/>
                      <w:lang w:eastAsia="tr-TR"/>
                    </w:rPr>
                  </w:pPr>
                  <w:r w:rsidRPr="00315949">
                    <w:rPr>
                      <w:sz w:val="16"/>
                      <w:szCs w:val="16"/>
                      <w:lang w:eastAsia="tr-TR"/>
                    </w:rPr>
                    <w:t>Sınıf Yönetimi</w:t>
                  </w:r>
                </w:p>
              </w:tc>
              <w:tc>
                <w:tcPr>
                  <w:tcW w:w="407" w:type="dxa"/>
                  <w:vAlign w:val="center"/>
                </w:tcPr>
                <w:p w:rsidR="00DB117D" w:rsidRPr="00315949" w:rsidRDefault="00DB117D" w:rsidP="00DB117D">
                  <w:pPr>
                    <w:rPr>
                      <w:sz w:val="16"/>
                      <w:szCs w:val="16"/>
                      <w:lang w:eastAsia="tr-TR"/>
                    </w:rPr>
                  </w:pPr>
                  <w:r w:rsidRPr="00315949">
                    <w:rPr>
                      <w:sz w:val="16"/>
                      <w:szCs w:val="16"/>
                      <w:lang w:eastAsia="tr-TR"/>
                    </w:rPr>
                    <w:t>2</w:t>
                  </w:r>
                </w:p>
              </w:tc>
              <w:tc>
                <w:tcPr>
                  <w:tcW w:w="236" w:type="dxa"/>
                  <w:vAlign w:val="center"/>
                </w:tcPr>
                <w:p w:rsidR="00DB117D" w:rsidRPr="00315949" w:rsidRDefault="00DB117D" w:rsidP="00DB117D">
                  <w:pPr>
                    <w:rPr>
                      <w:sz w:val="16"/>
                      <w:szCs w:val="16"/>
                      <w:lang w:eastAsia="tr-TR"/>
                    </w:rPr>
                  </w:pPr>
                  <w:r w:rsidRPr="00315949">
                    <w:rPr>
                      <w:sz w:val="16"/>
                      <w:szCs w:val="16"/>
                      <w:lang w:eastAsia="tr-TR"/>
                    </w:rPr>
                    <w:t>0</w:t>
                  </w:r>
                </w:p>
              </w:tc>
              <w:tc>
                <w:tcPr>
                  <w:tcW w:w="423" w:type="dxa"/>
                  <w:vAlign w:val="center"/>
                </w:tcPr>
                <w:p w:rsidR="00DB117D" w:rsidRPr="00315949" w:rsidRDefault="00DB117D" w:rsidP="00DB117D">
                  <w:pPr>
                    <w:rPr>
                      <w:sz w:val="16"/>
                      <w:szCs w:val="16"/>
                      <w:lang w:eastAsia="tr-TR"/>
                    </w:rPr>
                  </w:pPr>
                  <w:r w:rsidRPr="00315949">
                    <w:rPr>
                      <w:sz w:val="16"/>
                      <w:szCs w:val="16"/>
                      <w:lang w:eastAsia="tr-TR"/>
                    </w:rPr>
                    <w:t>2</w:t>
                  </w:r>
                </w:p>
              </w:tc>
              <w:tc>
                <w:tcPr>
                  <w:tcW w:w="771" w:type="dxa"/>
                  <w:vAlign w:val="center"/>
                </w:tcPr>
                <w:p w:rsidR="00DB117D" w:rsidRPr="00315949" w:rsidRDefault="00DB117D" w:rsidP="00DB117D">
                  <w:pPr>
                    <w:rPr>
                      <w:sz w:val="16"/>
                      <w:szCs w:val="16"/>
                      <w:lang w:eastAsia="tr-TR"/>
                    </w:rPr>
                  </w:pPr>
                  <w:r w:rsidRPr="00315949">
                    <w:rPr>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Türk Kelamcıları</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Kelam Metodolojisi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sz w:val="16"/>
                      <w:szCs w:val="16"/>
                      <w:lang w:eastAsia="tr-TR"/>
                    </w:rPr>
                  </w:pPr>
                </w:p>
              </w:tc>
              <w:tc>
                <w:tcPr>
                  <w:tcW w:w="2268" w:type="dxa"/>
                  <w:vAlign w:val="center"/>
                </w:tcPr>
                <w:p w:rsidR="00DB117D" w:rsidRPr="00315949" w:rsidRDefault="00DB117D" w:rsidP="00DB117D">
                  <w:pPr>
                    <w:snapToGrid w:val="0"/>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Medya Arapçası</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8" w:type="dxa"/>
                  <w:vAlign w:val="center"/>
                </w:tcPr>
                <w:p w:rsidR="00DB117D" w:rsidRPr="00315949" w:rsidRDefault="00DB117D" w:rsidP="00DB117D">
                  <w:pPr>
                    <w:rPr>
                      <w:rFonts w:asciiTheme="majorBidi" w:hAnsiTheme="majorBidi" w:cstheme="majorBidi"/>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Kelam Felsefe İlişkisi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026CE8"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sz w:val="16"/>
                      <w:szCs w:val="16"/>
                      <w:lang w:eastAsia="tr-TR"/>
                    </w:rPr>
                  </w:pPr>
                </w:p>
              </w:tc>
              <w:tc>
                <w:tcPr>
                  <w:tcW w:w="2268" w:type="dxa"/>
                  <w:vAlign w:val="center"/>
                </w:tcPr>
                <w:p w:rsidR="00DB117D" w:rsidRPr="00315949" w:rsidRDefault="00DB117D" w:rsidP="00DB117D">
                  <w:pPr>
                    <w:snapToGrid w:val="0"/>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Kur’an’ın Belagat ve İcazı</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Arapça Klasik Edebi Metinler</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026CE8"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2</w:t>
                  </w:r>
                </w:p>
              </w:tc>
              <w:tc>
                <w:tcPr>
                  <w:tcW w:w="423" w:type="dxa"/>
                  <w:vAlign w:val="center"/>
                </w:tcPr>
                <w:p w:rsidR="00DB117D" w:rsidRPr="00315949" w:rsidRDefault="00026CE8"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3</w:t>
                  </w:r>
                </w:p>
              </w:tc>
              <w:tc>
                <w:tcPr>
                  <w:tcW w:w="771" w:type="dxa"/>
                  <w:vAlign w:val="center"/>
                </w:tcPr>
                <w:p w:rsidR="00DB117D" w:rsidRPr="00315949" w:rsidRDefault="00026CE8"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4</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Hadis Araştırmalarında Yöntem</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Arapça Tercüme Teknikleri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2</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3</w:t>
                  </w:r>
                </w:p>
              </w:tc>
              <w:tc>
                <w:tcPr>
                  <w:tcW w:w="771" w:type="dxa"/>
                  <w:vAlign w:val="center"/>
                </w:tcPr>
                <w:p w:rsidR="00DB117D" w:rsidRPr="00315949" w:rsidRDefault="00026CE8"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4</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Hadis Tenkidi</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8" w:type="dxa"/>
                  <w:vAlign w:val="center"/>
                </w:tcPr>
                <w:p w:rsidR="00DB117D" w:rsidRPr="00315949" w:rsidRDefault="00DB117D" w:rsidP="00DB117D">
                  <w:pPr>
                    <w:rPr>
                      <w:rFonts w:asciiTheme="majorBidi" w:hAnsiTheme="majorBidi" w:cstheme="majorBidi"/>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Sünnette Çağdaş Yorumlar</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026CE8"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Kur’an’da Ana Konular</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Seçme Hadis Metinleri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2</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3</w:t>
                  </w:r>
                </w:p>
              </w:tc>
              <w:tc>
                <w:tcPr>
                  <w:tcW w:w="771" w:type="dxa"/>
                  <w:vAlign w:val="center"/>
                </w:tcPr>
                <w:p w:rsidR="00DB117D" w:rsidRPr="00315949" w:rsidRDefault="00026CE8"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4</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İslam Mezheplerinde Zihniyet Tahlilleri</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Günümüz Tefsir Problemleri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026CE8"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Aleviliğin Yazılı Kaynakları</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Alevilik-Bektaşilik</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Kur’an Hükümleri ve Modern Hukuk</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Çağdaş İslam Hukuku Problemleri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2</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3</w:t>
                  </w:r>
                </w:p>
              </w:tc>
              <w:tc>
                <w:tcPr>
                  <w:tcW w:w="771" w:type="dxa"/>
                  <w:vAlign w:val="center"/>
                </w:tcPr>
                <w:p w:rsidR="00DB117D" w:rsidRPr="00315949" w:rsidRDefault="00026CE8"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4</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Arapça Tasavvuf Metinleri</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Türk Tasavvuf Düşüncesi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İslam Akaidi</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Türk Din Bilginleri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Güzel Kur’an Okuma</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Yabancı Dilde Felsefi Metinler</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026CE8"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İslam Bilim Tarihi </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Türk Ahlakçıları</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Türk Düşünce Tarihi</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026CE8"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İslam Mantık Tarihi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Mantık Felsefesi</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Dini Gelişim ve Öğrenme</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Değerler Eğitimi</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Cumhuriyet Dönemi Din Eğitimi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Din ve Devlet İlişkileri</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Dinler Arası İlişkiler</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Türk Halk İnanışları</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Dinlerde Ahlak Öğretisi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Din ve Kültür</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tabs>
                      <w:tab w:val="left" w:pos="1160"/>
                      <w:tab w:val="left" w:pos="2960"/>
                      <w:tab w:val="center" w:pos="4840"/>
                    </w:tabs>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Oryantalizm ve İslam</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026CE8"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Felsefe ve Din İlişkisi</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tabs>
                      <w:tab w:val="left" w:pos="1160"/>
                      <w:tab w:val="left" w:pos="2960"/>
                      <w:tab w:val="center" w:pos="4840"/>
                    </w:tabs>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Din ve </w:t>
                  </w:r>
                  <w:proofErr w:type="spellStart"/>
                  <w:r w:rsidRPr="00315949">
                    <w:rPr>
                      <w:rFonts w:asciiTheme="majorBidi" w:hAnsiTheme="majorBidi" w:cstheme="majorBidi"/>
                      <w:sz w:val="16"/>
                      <w:szCs w:val="16"/>
                    </w:rPr>
                    <w:t>Sekülerleşme</w:t>
                  </w:r>
                  <w:proofErr w:type="spellEnd"/>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Etiğe Giriş</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tabs>
                      <w:tab w:val="left" w:pos="1160"/>
                      <w:tab w:val="left" w:pos="2960"/>
                      <w:tab w:val="center" w:pos="4840"/>
                    </w:tabs>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Dini Çoğulculuğun Felsefi Temelleri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Ahlak Öğretileri</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tabs>
                      <w:tab w:val="left" w:pos="1160"/>
                      <w:tab w:val="left" w:pos="2960"/>
                      <w:tab w:val="center" w:pos="4840"/>
                    </w:tabs>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İslam Estetiği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026CE8"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Felsefi Terimler ve Doktrinler</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tabs>
                      <w:tab w:val="left" w:pos="1160"/>
                      <w:tab w:val="left" w:pos="2960"/>
                      <w:tab w:val="center" w:pos="4840"/>
                    </w:tabs>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Eleştirel Felsefe</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Sosyal Bilimler Metodolojisi</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tabs>
                      <w:tab w:val="left" w:pos="1160"/>
                      <w:tab w:val="left" w:pos="2960"/>
                      <w:tab w:val="center" w:pos="4840"/>
                    </w:tabs>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Çocuk ve Ergen Psikolojisi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026CE8"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Siyer ve Kaynakları</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İslam Kurumları Tarihi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Türk Tasavvuf Edebiyatı</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Tarih Usul ve Tenkidi</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7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Türk Kültür Tarihi</w:t>
                  </w:r>
                </w:p>
              </w:tc>
              <w:tc>
                <w:tcPr>
                  <w:tcW w:w="42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83"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6"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11"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c>
                <w:tcPr>
                  <w:tcW w:w="848" w:type="dxa"/>
                  <w:vAlign w:val="center"/>
                </w:tcPr>
                <w:p w:rsidR="00DB117D" w:rsidRPr="00315949" w:rsidRDefault="00DB117D" w:rsidP="00DB117D">
                  <w:pPr>
                    <w:rPr>
                      <w:rFonts w:asciiTheme="majorBidi" w:hAnsiTheme="majorBidi" w:cstheme="majorBidi"/>
                      <w:b/>
                      <w:bCs/>
                      <w:sz w:val="16"/>
                      <w:szCs w:val="16"/>
                      <w:lang w:eastAsia="tr-TR"/>
                    </w:rPr>
                  </w:pPr>
                </w:p>
              </w:tc>
              <w:tc>
                <w:tcPr>
                  <w:tcW w:w="2268"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Osmanlıca Tarihi Metinler</w:t>
                  </w:r>
                </w:p>
              </w:tc>
              <w:tc>
                <w:tcPr>
                  <w:tcW w:w="407"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3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2</w:t>
                  </w:r>
                </w:p>
              </w:tc>
              <w:tc>
                <w:tcPr>
                  <w:tcW w:w="423"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3</w:t>
                  </w:r>
                </w:p>
              </w:tc>
              <w:tc>
                <w:tcPr>
                  <w:tcW w:w="771" w:type="dxa"/>
                  <w:vAlign w:val="center"/>
                </w:tcPr>
                <w:p w:rsidR="00DB117D" w:rsidRPr="00315949" w:rsidRDefault="00026CE8"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4</w:t>
                  </w:r>
                </w:p>
              </w:tc>
            </w:tr>
          </w:tbl>
          <w:p w:rsidR="006D3FDD" w:rsidRPr="00315949" w:rsidRDefault="006D3FDD" w:rsidP="006D3FDD">
            <w:pPr>
              <w:tabs>
                <w:tab w:val="left" w:pos="676"/>
                <w:tab w:val="left" w:pos="818"/>
                <w:tab w:val="left" w:pos="5103"/>
              </w:tabs>
              <w:spacing w:before="20" w:after="20"/>
              <w:rPr>
                <w:b/>
              </w:rPr>
            </w:pPr>
          </w:p>
          <w:p w:rsidR="006D3FDD" w:rsidRPr="00315949" w:rsidRDefault="006D3FDD" w:rsidP="006D3FDD">
            <w:pPr>
              <w:tabs>
                <w:tab w:val="left" w:pos="676"/>
                <w:tab w:val="left" w:pos="818"/>
                <w:tab w:val="left" w:pos="5103"/>
              </w:tabs>
              <w:spacing w:before="20" w:after="20"/>
              <w:rPr>
                <w:b/>
              </w:rPr>
            </w:pPr>
          </w:p>
          <w:p w:rsidR="006D3FDD" w:rsidRPr="00315949" w:rsidRDefault="006D3FDD" w:rsidP="006D3FDD">
            <w:pPr>
              <w:tabs>
                <w:tab w:val="left" w:pos="676"/>
                <w:tab w:val="left" w:pos="818"/>
                <w:tab w:val="left" w:pos="5103"/>
              </w:tabs>
              <w:spacing w:before="20" w:after="20"/>
              <w:rPr>
                <w:b/>
              </w:rPr>
            </w:pPr>
          </w:p>
          <w:p w:rsidR="006D3FDD" w:rsidRPr="00315949" w:rsidRDefault="006D3FDD" w:rsidP="006D3FDD">
            <w:pPr>
              <w:tabs>
                <w:tab w:val="left" w:pos="676"/>
                <w:tab w:val="left" w:pos="818"/>
                <w:tab w:val="left" w:pos="5103"/>
              </w:tabs>
              <w:spacing w:before="20" w:after="20"/>
              <w:rPr>
                <w:b/>
              </w:rPr>
            </w:pPr>
          </w:p>
          <w:p w:rsidR="006D3FDD" w:rsidRPr="00315949" w:rsidRDefault="006D3FDD" w:rsidP="006D3FDD">
            <w:pPr>
              <w:tabs>
                <w:tab w:val="left" w:pos="676"/>
                <w:tab w:val="left" w:pos="818"/>
                <w:tab w:val="left" w:pos="5103"/>
              </w:tabs>
              <w:spacing w:before="20" w:after="20"/>
              <w:rPr>
                <w:b/>
              </w:rPr>
            </w:pPr>
          </w:p>
          <w:p w:rsidR="006D3FDD" w:rsidRPr="00315949" w:rsidRDefault="006D3FDD" w:rsidP="006D3FDD">
            <w:pPr>
              <w:tabs>
                <w:tab w:val="left" w:pos="676"/>
                <w:tab w:val="left" w:pos="818"/>
                <w:tab w:val="left" w:pos="5103"/>
              </w:tabs>
              <w:spacing w:before="20" w:after="20"/>
              <w:rPr>
                <w:b/>
              </w:rPr>
            </w:pPr>
            <w:r w:rsidRPr="00315949">
              <w:rPr>
                <w:b/>
              </w:rPr>
              <w:lastRenderedPageBreak/>
              <w:t xml:space="preserve">EĞİTİM-ÖĞRETİM </w:t>
            </w:r>
            <w:proofErr w:type="gramStart"/>
            <w:r w:rsidRPr="00315949">
              <w:rPr>
                <w:b/>
              </w:rPr>
              <w:t>YILI        :   2017</w:t>
            </w:r>
            <w:proofErr w:type="gramEnd"/>
            <w:r w:rsidRPr="00315949">
              <w:rPr>
                <w:b/>
              </w:rPr>
              <w:t>-2018</w:t>
            </w:r>
            <w:r w:rsidRPr="00315949">
              <w:rPr>
                <w:rFonts w:ascii="Calibri" w:hAnsi="Calibri" w:cs="Calibri"/>
                <w:b/>
              </w:rPr>
              <w:tab/>
            </w:r>
            <w:r w:rsidRPr="00315949">
              <w:rPr>
                <w:rFonts w:ascii="Calibri" w:hAnsi="Calibri" w:cs="Calibri"/>
                <w:b/>
              </w:rPr>
              <w:tab/>
            </w:r>
            <w:r w:rsidRPr="00315949">
              <w:rPr>
                <w:rFonts w:ascii="Calibri" w:hAnsi="Calibri" w:cs="Calibri"/>
                <w:b/>
              </w:rPr>
              <w:tab/>
            </w:r>
            <w:r w:rsidRPr="00315949">
              <w:rPr>
                <w:rFonts w:ascii="Calibri" w:hAnsi="Calibri" w:cs="Calibri"/>
                <w:b/>
              </w:rPr>
              <w:tab/>
            </w:r>
            <w:r w:rsidRPr="00315949">
              <w:rPr>
                <w:rFonts w:ascii="Calibri" w:hAnsi="Calibri" w:cs="Calibri"/>
                <w:b/>
              </w:rPr>
              <w:tab/>
            </w:r>
            <w:r w:rsidRPr="00315949">
              <w:rPr>
                <w:rFonts w:ascii="Calibri" w:hAnsi="Calibri" w:cs="Calibri"/>
                <w:b/>
              </w:rPr>
              <w:tab/>
            </w:r>
          </w:p>
          <w:p w:rsidR="006D3FDD" w:rsidRPr="00315949" w:rsidRDefault="006D3FDD" w:rsidP="006D3FDD">
            <w:pPr>
              <w:tabs>
                <w:tab w:val="left" w:pos="2694"/>
              </w:tabs>
              <w:spacing w:before="20" w:after="20"/>
              <w:rPr>
                <w:b/>
              </w:rPr>
            </w:pPr>
            <w:r w:rsidRPr="00315949">
              <w:rPr>
                <w:b/>
              </w:rPr>
              <w:t>FAKÜLTE ADI</w:t>
            </w:r>
            <w:r w:rsidRPr="00315949">
              <w:rPr>
                <w:b/>
              </w:rPr>
              <w:tab/>
              <w:t>:   F.Ü. İLAHİYAT FAKÜLTESİ</w:t>
            </w:r>
            <w:r w:rsidRPr="00315949">
              <w:rPr>
                <w:b/>
              </w:rPr>
              <w:tab/>
            </w:r>
            <w:r w:rsidRPr="00315949">
              <w:rPr>
                <w:b/>
              </w:rPr>
              <w:tab/>
            </w:r>
            <w:r w:rsidRPr="00315949">
              <w:rPr>
                <w:b/>
              </w:rPr>
              <w:tab/>
            </w:r>
            <w:r w:rsidRPr="00315949">
              <w:rPr>
                <w:b/>
              </w:rPr>
              <w:tab/>
            </w:r>
            <w:r w:rsidRPr="00315949">
              <w:rPr>
                <w:b/>
              </w:rPr>
              <w:tab/>
            </w:r>
          </w:p>
          <w:p w:rsidR="006D3FDD" w:rsidRPr="00315949" w:rsidRDefault="006D3FDD" w:rsidP="006D3FDD">
            <w:pPr>
              <w:rPr>
                <w:b/>
                <w:bCs/>
                <w:color w:val="000000"/>
                <w:sz w:val="16"/>
                <w:szCs w:val="16"/>
                <w:lang w:eastAsia="tr-TR"/>
              </w:rPr>
            </w:pPr>
            <w:r w:rsidRPr="00315949">
              <w:rPr>
                <w:b/>
              </w:rPr>
              <w:t>PROGRAM ADI</w:t>
            </w:r>
            <w:r w:rsidRPr="00315949">
              <w:rPr>
                <w:b/>
              </w:rPr>
              <w:tab/>
              <w:t xml:space="preserve">            :   </w:t>
            </w:r>
            <w:r w:rsidRPr="00315949">
              <w:t xml:space="preserve">İLAHİYAT PROGRAMI  </w:t>
            </w:r>
          </w:p>
          <w:p w:rsidR="006D3FDD" w:rsidRPr="00315949" w:rsidRDefault="006D3FDD" w:rsidP="006D3FDD">
            <w:pPr>
              <w:rPr>
                <w:b/>
                <w:bCs/>
                <w:color w:val="000000"/>
                <w:sz w:val="16"/>
                <w:szCs w:val="16"/>
                <w:lang w:eastAsia="tr-TR"/>
              </w:rPr>
            </w:pPr>
          </w:p>
          <w:tbl>
            <w:tblPr>
              <w:tblStyle w:val="TabloKlavuzu"/>
              <w:tblW w:w="9934" w:type="dxa"/>
              <w:tblLayout w:type="fixed"/>
              <w:tblLook w:val="04A0" w:firstRow="1" w:lastRow="0" w:firstColumn="1" w:lastColumn="0" w:noHBand="0" w:noVBand="1"/>
            </w:tblPr>
            <w:tblGrid>
              <w:gridCol w:w="868"/>
              <w:gridCol w:w="2268"/>
              <w:gridCol w:w="425"/>
              <w:gridCol w:w="283"/>
              <w:gridCol w:w="426"/>
              <w:gridCol w:w="711"/>
              <w:gridCol w:w="848"/>
              <w:gridCol w:w="2268"/>
              <w:gridCol w:w="407"/>
              <w:gridCol w:w="236"/>
              <w:gridCol w:w="423"/>
              <w:gridCol w:w="771"/>
            </w:tblGrid>
            <w:tr w:rsidR="006D3FDD" w:rsidRPr="00315949" w:rsidTr="006D3FDD">
              <w:trPr>
                <w:trHeight w:val="284"/>
              </w:trPr>
              <w:tc>
                <w:tcPr>
                  <w:tcW w:w="9934" w:type="dxa"/>
                  <w:gridSpan w:val="12"/>
                  <w:vAlign w:val="center"/>
                </w:tcPr>
                <w:p w:rsidR="006D3FDD" w:rsidRPr="00315949" w:rsidRDefault="006D3FDD" w:rsidP="006D3FDD">
                  <w:pPr>
                    <w:jc w:val="center"/>
                    <w:rPr>
                      <w:b/>
                      <w:bCs/>
                      <w:color w:val="000000"/>
                      <w:sz w:val="16"/>
                      <w:szCs w:val="16"/>
                      <w:lang w:eastAsia="tr-TR"/>
                    </w:rPr>
                  </w:pPr>
                  <w:r w:rsidRPr="00315949">
                    <w:rPr>
                      <w:b/>
                      <w:bCs/>
                      <w:color w:val="000000"/>
                      <w:sz w:val="18"/>
                      <w:szCs w:val="18"/>
                      <w:lang w:eastAsia="tr-TR"/>
                    </w:rPr>
                    <w:t>IV. SINIF</w:t>
                  </w:r>
                </w:p>
              </w:tc>
            </w:tr>
            <w:tr w:rsidR="006D3FDD" w:rsidRPr="00315949" w:rsidTr="006D3FDD">
              <w:trPr>
                <w:trHeight w:val="284"/>
              </w:trPr>
              <w:tc>
                <w:tcPr>
                  <w:tcW w:w="9934" w:type="dxa"/>
                  <w:gridSpan w:val="12"/>
                  <w:vAlign w:val="center"/>
                </w:tcPr>
                <w:p w:rsidR="006D3FDD" w:rsidRPr="00315949" w:rsidRDefault="006D3FDD" w:rsidP="006D3FDD">
                  <w:pPr>
                    <w:jc w:val="center"/>
                    <w:rPr>
                      <w:b/>
                      <w:bCs/>
                      <w:color w:val="000000"/>
                      <w:sz w:val="16"/>
                      <w:szCs w:val="16"/>
                      <w:lang w:eastAsia="tr-TR"/>
                    </w:rPr>
                  </w:pPr>
                  <w:r w:rsidRPr="00315949">
                    <w:rPr>
                      <w:rFonts w:asciiTheme="majorBidi" w:eastAsia="Arial Unicode MS" w:hAnsiTheme="majorBidi" w:cstheme="majorBidi"/>
                      <w:b/>
                      <w:bCs/>
                      <w:sz w:val="18"/>
                      <w:szCs w:val="18"/>
                    </w:rPr>
                    <w:t xml:space="preserve">İLAHİYAT LİSANS PROGRAMI </w:t>
                  </w:r>
                  <w:r w:rsidRPr="00315949">
                    <w:rPr>
                      <w:rFonts w:asciiTheme="majorBidi" w:eastAsia="Arial Unicode MS" w:hAnsiTheme="majorBidi" w:cstheme="majorBidi"/>
                      <w:b/>
                      <w:bCs/>
                      <w:sz w:val="24"/>
                      <w:szCs w:val="24"/>
                    </w:rPr>
                    <w:t>ZORUNLU</w:t>
                  </w:r>
                  <w:r w:rsidRPr="00315949">
                    <w:rPr>
                      <w:rFonts w:asciiTheme="majorBidi" w:eastAsia="Arial Unicode MS" w:hAnsiTheme="majorBidi" w:cstheme="majorBidi"/>
                      <w:b/>
                      <w:bCs/>
                      <w:sz w:val="18"/>
                      <w:szCs w:val="18"/>
                    </w:rPr>
                    <w:t xml:space="preserve"> DERSLER</w:t>
                  </w:r>
                </w:p>
              </w:tc>
            </w:tr>
            <w:tr w:rsidR="006D3FDD" w:rsidRPr="00315949" w:rsidTr="006D3FDD">
              <w:trPr>
                <w:trHeight w:val="284"/>
              </w:trPr>
              <w:tc>
                <w:tcPr>
                  <w:tcW w:w="3136" w:type="dxa"/>
                  <w:gridSpan w:val="2"/>
                  <w:vAlign w:val="center"/>
                </w:tcPr>
                <w:p w:rsidR="006D3FDD" w:rsidRPr="00315949" w:rsidRDefault="006D3FDD" w:rsidP="006D3FDD">
                  <w:pPr>
                    <w:jc w:val="center"/>
                    <w:rPr>
                      <w:b/>
                      <w:bCs/>
                      <w:color w:val="000000"/>
                      <w:sz w:val="16"/>
                      <w:szCs w:val="16"/>
                      <w:lang w:eastAsia="tr-TR"/>
                    </w:rPr>
                  </w:pPr>
                  <w:r w:rsidRPr="00315949">
                    <w:rPr>
                      <w:b/>
                      <w:bCs/>
                      <w:color w:val="000000"/>
                      <w:sz w:val="16"/>
                      <w:szCs w:val="16"/>
                      <w:lang w:eastAsia="tr-TR"/>
                    </w:rPr>
                    <w:t>VII. YARIYIL (GÜZ)</w:t>
                  </w:r>
                </w:p>
              </w:tc>
              <w:tc>
                <w:tcPr>
                  <w:tcW w:w="425"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w:t>
                  </w:r>
                </w:p>
              </w:tc>
              <w:tc>
                <w:tcPr>
                  <w:tcW w:w="283"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U</w:t>
                  </w:r>
                </w:p>
              </w:tc>
              <w:tc>
                <w:tcPr>
                  <w:tcW w:w="426"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K</w:t>
                  </w:r>
                </w:p>
              </w:tc>
              <w:tc>
                <w:tcPr>
                  <w:tcW w:w="711"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AKTS</w:t>
                  </w:r>
                </w:p>
              </w:tc>
              <w:tc>
                <w:tcPr>
                  <w:tcW w:w="3116" w:type="dxa"/>
                  <w:gridSpan w:val="2"/>
                  <w:vAlign w:val="center"/>
                </w:tcPr>
                <w:p w:rsidR="006D3FDD" w:rsidRPr="00315949" w:rsidRDefault="006D3FDD" w:rsidP="006D3FDD">
                  <w:pPr>
                    <w:jc w:val="center"/>
                    <w:rPr>
                      <w:b/>
                      <w:bCs/>
                      <w:color w:val="000000"/>
                      <w:sz w:val="16"/>
                      <w:szCs w:val="16"/>
                      <w:lang w:eastAsia="tr-TR"/>
                    </w:rPr>
                  </w:pPr>
                  <w:r w:rsidRPr="00315949">
                    <w:rPr>
                      <w:b/>
                      <w:bCs/>
                      <w:color w:val="000000"/>
                      <w:sz w:val="16"/>
                      <w:szCs w:val="16"/>
                      <w:lang w:eastAsia="tr-TR"/>
                    </w:rPr>
                    <w:t>VIII. YARIYIL (BAHAR)</w:t>
                  </w:r>
                </w:p>
              </w:tc>
              <w:tc>
                <w:tcPr>
                  <w:tcW w:w="407"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w:t>
                  </w:r>
                </w:p>
              </w:tc>
              <w:tc>
                <w:tcPr>
                  <w:tcW w:w="236"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U</w:t>
                  </w:r>
                </w:p>
              </w:tc>
              <w:tc>
                <w:tcPr>
                  <w:tcW w:w="423"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K</w:t>
                  </w:r>
                </w:p>
              </w:tc>
              <w:tc>
                <w:tcPr>
                  <w:tcW w:w="771"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AKTS</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İLH4001</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Bitirme Ödevi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İLH4002</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Bitirme Ödevi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İLH4003</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xml:space="preserve">Kuran Okuma ve </w:t>
                  </w:r>
                  <w:proofErr w:type="spellStart"/>
                  <w:r w:rsidRPr="00315949">
                    <w:rPr>
                      <w:color w:val="000000"/>
                      <w:sz w:val="16"/>
                      <w:szCs w:val="16"/>
                      <w:lang w:eastAsia="tr-TR"/>
                    </w:rPr>
                    <w:t>Tecvid</w:t>
                  </w:r>
                  <w:proofErr w:type="spellEnd"/>
                  <w:r w:rsidRPr="00315949">
                    <w:rPr>
                      <w:color w:val="000000"/>
                      <w:sz w:val="16"/>
                      <w:szCs w:val="16"/>
                      <w:lang w:eastAsia="tr-TR"/>
                    </w:rPr>
                    <w:t>-VII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İLH4004</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 xml:space="preserve">Kuran Okuma ve </w:t>
                  </w:r>
                  <w:proofErr w:type="spellStart"/>
                  <w:r w:rsidRPr="00315949">
                    <w:rPr>
                      <w:color w:val="000000"/>
                      <w:sz w:val="16"/>
                      <w:szCs w:val="16"/>
                      <w:lang w:eastAsia="tr-TR"/>
                    </w:rPr>
                    <w:t>Tecvid</w:t>
                  </w:r>
                  <w:proofErr w:type="spellEnd"/>
                  <w:r w:rsidRPr="00315949">
                    <w:rPr>
                      <w:color w:val="000000"/>
                      <w:sz w:val="16"/>
                      <w:szCs w:val="16"/>
                      <w:lang w:eastAsia="tr-TR"/>
                    </w:rPr>
                    <w:t>-VIII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İLH4005</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Tasavvuf-I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İLH4006</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Tasavvuf-II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İLH4007</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Din Eğitimi-I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İLH4008</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Din Eğitimi-II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İLH4009</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Din Felsefesi-I</w:t>
                  </w:r>
                </w:p>
              </w:tc>
              <w:tc>
                <w:tcPr>
                  <w:tcW w:w="425"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8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11" w:type="dxa"/>
                  <w:vAlign w:val="center"/>
                </w:tcPr>
                <w:p w:rsidR="006D3FDD" w:rsidRPr="00315949" w:rsidRDefault="00DB117D" w:rsidP="006D3FDD">
                  <w:pPr>
                    <w:rPr>
                      <w:color w:val="000000"/>
                      <w:sz w:val="16"/>
                      <w:szCs w:val="16"/>
                      <w:lang w:eastAsia="tr-TR"/>
                    </w:rPr>
                  </w:pPr>
                  <w:r w:rsidRPr="00315949">
                    <w:rPr>
                      <w:color w:val="000000"/>
                      <w:sz w:val="16"/>
                      <w:szCs w:val="16"/>
                      <w:lang w:eastAsia="tr-TR"/>
                    </w:rPr>
                    <w:t>3</w:t>
                  </w:r>
                </w:p>
              </w:tc>
              <w:tc>
                <w:tcPr>
                  <w:tcW w:w="84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İLH4010</w:t>
                  </w:r>
                </w:p>
              </w:tc>
              <w:tc>
                <w:tcPr>
                  <w:tcW w:w="22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Din Felsefesi-II</w:t>
                  </w:r>
                </w:p>
              </w:tc>
              <w:tc>
                <w:tcPr>
                  <w:tcW w:w="407"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236"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0</w:t>
                  </w:r>
                </w:p>
              </w:tc>
              <w:tc>
                <w:tcPr>
                  <w:tcW w:w="423"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2</w:t>
                  </w:r>
                </w:p>
              </w:tc>
              <w:tc>
                <w:tcPr>
                  <w:tcW w:w="771" w:type="dxa"/>
                  <w:vAlign w:val="center"/>
                </w:tcPr>
                <w:p w:rsidR="006D3FDD" w:rsidRPr="00315949" w:rsidRDefault="00DB117D" w:rsidP="006D3FDD">
                  <w:pPr>
                    <w:rPr>
                      <w:color w:val="000000"/>
                      <w:sz w:val="16"/>
                      <w:szCs w:val="16"/>
                      <w:lang w:eastAsia="tr-TR"/>
                    </w:rPr>
                  </w:pPr>
                  <w:r w:rsidRPr="00315949">
                    <w:rPr>
                      <w:color w:val="000000"/>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İLH4011</w:t>
                  </w:r>
                </w:p>
              </w:tc>
              <w:tc>
                <w:tcPr>
                  <w:tcW w:w="2268" w:type="dxa"/>
                  <w:vAlign w:val="center"/>
                </w:tcPr>
                <w:p w:rsidR="006D3FDD" w:rsidRPr="00315949" w:rsidRDefault="006D3FDD" w:rsidP="006D3FDD">
                  <w:pPr>
                    <w:rPr>
                      <w:sz w:val="16"/>
                      <w:szCs w:val="16"/>
                      <w:lang w:eastAsia="tr-TR"/>
                    </w:rPr>
                  </w:pPr>
                  <w:r w:rsidRPr="00315949">
                    <w:rPr>
                      <w:sz w:val="16"/>
                      <w:szCs w:val="16"/>
                      <w:lang w:eastAsia="tr-TR"/>
                    </w:rPr>
                    <w:t>İslam Felsefesi Tarihi-I</w:t>
                  </w:r>
                </w:p>
              </w:tc>
              <w:tc>
                <w:tcPr>
                  <w:tcW w:w="425" w:type="dxa"/>
                  <w:vAlign w:val="center"/>
                </w:tcPr>
                <w:p w:rsidR="006D3FDD" w:rsidRPr="00315949" w:rsidRDefault="006D3FDD" w:rsidP="006D3FDD">
                  <w:pPr>
                    <w:rPr>
                      <w:sz w:val="16"/>
                      <w:szCs w:val="16"/>
                      <w:lang w:eastAsia="tr-TR"/>
                    </w:rPr>
                  </w:pPr>
                  <w:r w:rsidRPr="00315949">
                    <w:rPr>
                      <w:sz w:val="16"/>
                      <w:szCs w:val="16"/>
                      <w:lang w:eastAsia="tr-TR"/>
                    </w:rPr>
                    <w:t>2</w:t>
                  </w:r>
                </w:p>
              </w:tc>
              <w:tc>
                <w:tcPr>
                  <w:tcW w:w="283" w:type="dxa"/>
                  <w:vAlign w:val="center"/>
                </w:tcPr>
                <w:p w:rsidR="006D3FDD" w:rsidRPr="00315949" w:rsidRDefault="006D3FDD" w:rsidP="006D3FDD">
                  <w:pPr>
                    <w:rPr>
                      <w:sz w:val="16"/>
                      <w:szCs w:val="16"/>
                      <w:lang w:eastAsia="tr-TR"/>
                    </w:rPr>
                  </w:pPr>
                  <w:r w:rsidRPr="00315949">
                    <w:rPr>
                      <w:sz w:val="16"/>
                      <w:szCs w:val="16"/>
                      <w:lang w:eastAsia="tr-TR"/>
                    </w:rPr>
                    <w:t>0</w:t>
                  </w:r>
                </w:p>
              </w:tc>
              <w:tc>
                <w:tcPr>
                  <w:tcW w:w="426" w:type="dxa"/>
                  <w:vAlign w:val="center"/>
                </w:tcPr>
                <w:p w:rsidR="006D3FDD" w:rsidRPr="00315949" w:rsidRDefault="006D3FDD" w:rsidP="006D3FDD">
                  <w:pPr>
                    <w:rPr>
                      <w:sz w:val="16"/>
                      <w:szCs w:val="16"/>
                      <w:lang w:eastAsia="tr-TR"/>
                    </w:rPr>
                  </w:pPr>
                  <w:r w:rsidRPr="00315949">
                    <w:rPr>
                      <w:sz w:val="16"/>
                      <w:szCs w:val="16"/>
                      <w:lang w:eastAsia="tr-TR"/>
                    </w:rPr>
                    <w:t>2</w:t>
                  </w:r>
                </w:p>
              </w:tc>
              <w:tc>
                <w:tcPr>
                  <w:tcW w:w="711" w:type="dxa"/>
                  <w:vAlign w:val="center"/>
                </w:tcPr>
                <w:p w:rsidR="006D3FDD" w:rsidRPr="00315949" w:rsidRDefault="00DB117D" w:rsidP="006D3FDD">
                  <w:pPr>
                    <w:rPr>
                      <w:sz w:val="16"/>
                      <w:szCs w:val="16"/>
                      <w:lang w:eastAsia="tr-TR"/>
                    </w:rPr>
                  </w:pPr>
                  <w:r w:rsidRPr="00315949">
                    <w:rPr>
                      <w:sz w:val="16"/>
                      <w:szCs w:val="16"/>
                      <w:lang w:eastAsia="tr-TR"/>
                    </w:rPr>
                    <w:t>3</w:t>
                  </w:r>
                </w:p>
              </w:tc>
              <w:tc>
                <w:tcPr>
                  <w:tcW w:w="848" w:type="dxa"/>
                  <w:vAlign w:val="center"/>
                </w:tcPr>
                <w:p w:rsidR="006D3FDD" w:rsidRPr="00315949" w:rsidRDefault="006D3FDD" w:rsidP="006D3FDD">
                  <w:pPr>
                    <w:rPr>
                      <w:sz w:val="16"/>
                      <w:szCs w:val="16"/>
                      <w:lang w:eastAsia="tr-TR"/>
                    </w:rPr>
                  </w:pPr>
                  <w:r w:rsidRPr="00315949">
                    <w:rPr>
                      <w:sz w:val="16"/>
                      <w:szCs w:val="16"/>
                      <w:lang w:eastAsia="tr-TR"/>
                    </w:rPr>
                    <w:t>İLH4012</w:t>
                  </w:r>
                </w:p>
              </w:tc>
              <w:tc>
                <w:tcPr>
                  <w:tcW w:w="2268" w:type="dxa"/>
                  <w:vAlign w:val="center"/>
                </w:tcPr>
                <w:p w:rsidR="006D3FDD" w:rsidRPr="00315949" w:rsidRDefault="006D3FDD" w:rsidP="006D3FDD">
                  <w:pPr>
                    <w:rPr>
                      <w:sz w:val="16"/>
                      <w:szCs w:val="16"/>
                      <w:lang w:eastAsia="tr-TR"/>
                    </w:rPr>
                  </w:pPr>
                  <w:r w:rsidRPr="00315949">
                    <w:rPr>
                      <w:sz w:val="16"/>
                      <w:szCs w:val="16"/>
                      <w:lang w:eastAsia="tr-TR"/>
                    </w:rPr>
                    <w:t>İslam Felsefesi Tarihi-II</w:t>
                  </w:r>
                </w:p>
              </w:tc>
              <w:tc>
                <w:tcPr>
                  <w:tcW w:w="407" w:type="dxa"/>
                  <w:vAlign w:val="center"/>
                </w:tcPr>
                <w:p w:rsidR="006D3FDD" w:rsidRPr="00315949" w:rsidRDefault="006D3FDD" w:rsidP="006D3FDD">
                  <w:pPr>
                    <w:rPr>
                      <w:sz w:val="16"/>
                      <w:szCs w:val="16"/>
                      <w:lang w:eastAsia="tr-TR"/>
                    </w:rPr>
                  </w:pPr>
                  <w:r w:rsidRPr="00315949">
                    <w:rPr>
                      <w:sz w:val="16"/>
                      <w:szCs w:val="16"/>
                      <w:lang w:eastAsia="tr-TR"/>
                    </w:rPr>
                    <w:t>2</w:t>
                  </w:r>
                </w:p>
              </w:tc>
              <w:tc>
                <w:tcPr>
                  <w:tcW w:w="236" w:type="dxa"/>
                  <w:vAlign w:val="center"/>
                </w:tcPr>
                <w:p w:rsidR="006D3FDD" w:rsidRPr="00315949" w:rsidRDefault="006D3FDD" w:rsidP="006D3FDD">
                  <w:pPr>
                    <w:rPr>
                      <w:sz w:val="16"/>
                      <w:szCs w:val="16"/>
                      <w:lang w:eastAsia="tr-TR"/>
                    </w:rPr>
                  </w:pPr>
                  <w:r w:rsidRPr="00315949">
                    <w:rPr>
                      <w:sz w:val="16"/>
                      <w:szCs w:val="16"/>
                      <w:lang w:eastAsia="tr-TR"/>
                    </w:rPr>
                    <w:t>0</w:t>
                  </w:r>
                </w:p>
              </w:tc>
              <w:tc>
                <w:tcPr>
                  <w:tcW w:w="423" w:type="dxa"/>
                  <w:vAlign w:val="center"/>
                </w:tcPr>
                <w:p w:rsidR="006D3FDD" w:rsidRPr="00315949" w:rsidRDefault="006D3FDD" w:rsidP="006D3FDD">
                  <w:pPr>
                    <w:rPr>
                      <w:sz w:val="16"/>
                      <w:szCs w:val="16"/>
                      <w:lang w:eastAsia="tr-TR"/>
                    </w:rPr>
                  </w:pPr>
                  <w:r w:rsidRPr="00315949">
                    <w:rPr>
                      <w:sz w:val="16"/>
                      <w:szCs w:val="16"/>
                      <w:lang w:eastAsia="tr-TR"/>
                    </w:rPr>
                    <w:t>2</w:t>
                  </w:r>
                </w:p>
              </w:tc>
              <w:tc>
                <w:tcPr>
                  <w:tcW w:w="771" w:type="dxa"/>
                  <w:vAlign w:val="center"/>
                </w:tcPr>
                <w:p w:rsidR="006D3FDD" w:rsidRPr="00315949" w:rsidRDefault="00DB117D" w:rsidP="006D3FDD">
                  <w:pPr>
                    <w:rPr>
                      <w:sz w:val="16"/>
                      <w:szCs w:val="16"/>
                      <w:lang w:eastAsia="tr-TR"/>
                    </w:rPr>
                  </w:pPr>
                  <w:r w:rsidRPr="00315949">
                    <w:rPr>
                      <w:sz w:val="16"/>
                      <w:szCs w:val="16"/>
                      <w:lang w:eastAsia="tr-TR"/>
                    </w:rPr>
                    <w:t>3</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r w:rsidRPr="00315949">
                    <w:rPr>
                      <w:color w:val="000000"/>
                      <w:sz w:val="16"/>
                      <w:szCs w:val="16"/>
                      <w:lang w:eastAsia="tr-TR"/>
                    </w:rPr>
                    <w:t>İLH4013</w:t>
                  </w:r>
                </w:p>
              </w:tc>
              <w:tc>
                <w:tcPr>
                  <w:tcW w:w="2268" w:type="dxa"/>
                  <w:vAlign w:val="center"/>
                </w:tcPr>
                <w:p w:rsidR="006D3FDD" w:rsidRPr="00315949" w:rsidRDefault="006D3FDD" w:rsidP="006D3FDD">
                  <w:pPr>
                    <w:rPr>
                      <w:sz w:val="16"/>
                      <w:szCs w:val="16"/>
                      <w:lang w:eastAsia="tr-TR"/>
                    </w:rPr>
                  </w:pPr>
                  <w:r w:rsidRPr="00315949">
                    <w:rPr>
                      <w:sz w:val="16"/>
                      <w:szCs w:val="16"/>
                      <w:lang w:eastAsia="tr-TR"/>
                    </w:rPr>
                    <w:t xml:space="preserve">Din Hizmetlerinde </w:t>
                  </w:r>
                  <w:proofErr w:type="spellStart"/>
                  <w:r w:rsidRPr="00315949">
                    <w:rPr>
                      <w:sz w:val="16"/>
                      <w:szCs w:val="16"/>
                      <w:lang w:eastAsia="tr-TR"/>
                    </w:rPr>
                    <w:t>Reh</w:t>
                  </w:r>
                  <w:proofErr w:type="spellEnd"/>
                  <w:r w:rsidRPr="00315949">
                    <w:rPr>
                      <w:sz w:val="16"/>
                      <w:szCs w:val="16"/>
                      <w:lang w:eastAsia="tr-TR"/>
                    </w:rPr>
                    <w:t xml:space="preserve">. </w:t>
                  </w:r>
                  <w:proofErr w:type="gramStart"/>
                  <w:r w:rsidRPr="00315949">
                    <w:rPr>
                      <w:sz w:val="16"/>
                      <w:szCs w:val="16"/>
                      <w:lang w:eastAsia="tr-TR"/>
                    </w:rPr>
                    <w:t>ve</w:t>
                  </w:r>
                  <w:proofErr w:type="gramEnd"/>
                  <w:r w:rsidRPr="00315949">
                    <w:rPr>
                      <w:sz w:val="16"/>
                      <w:szCs w:val="16"/>
                      <w:lang w:eastAsia="tr-TR"/>
                    </w:rPr>
                    <w:t xml:space="preserve"> İlet.</w:t>
                  </w:r>
                </w:p>
              </w:tc>
              <w:tc>
                <w:tcPr>
                  <w:tcW w:w="425" w:type="dxa"/>
                  <w:vAlign w:val="center"/>
                </w:tcPr>
                <w:p w:rsidR="006D3FDD" w:rsidRPr="00315949" w:rsidRDefault="006D3FDD" w:rsidP="006D3FDD">
                  <w:pPr>
                    <w:rPr>
                      <w:sz w:val="16"/>
                      <w:szCs w:val="16"/>
                      <w:lang w:eastAsia="tr-TR"/>
                    </w:rPr>
                  </w:pPr>
                  <w:r w:rsidRPr="00315949">
                    <w:rPr>
                      <w:sz w:val="16"/>
                      <w:szCs w:val="16"/>
                      <w:lang w:eastAsia="tr-TR"/>
                    </w:rPr>
                    <w:t>2</w:t>
                  </w:r>
                </w:p>
              </w:tc>
              <w:tc>
                <w:tcPr>
                  <w:tcW w:w="283" w:type="dxa"/>
                  <w:vAlign w:val="center"/>
                </w:tcPr>
                <w:p w:rsidR="006D3FDD" w:rsidRPr="00315949" w:rsidRDefault="006D3FDD" w:rsidP="006D3FDD">
                  <w:pPr>
                    <w:rPr>
                      <w:sz w:val="16"/>
                      <w:szCs w:val="16"/>
                      <w:lang w:eastAsia="tr-TR"/>
                    </w:rPr>
                  </w:pPr>
                  <w:r w:rsidRPr="00315949">
                    <w:rPr>
                      <w:sz w:val="16"/>
                      <w:szCs w:val="16"/>
                      <w:lang w:eastAsia="tr-TR"/>
                    </w:rPr>
                    <w:t>0</w:t>
                  </w:r>
                </w:p>
              </w:tc>
              <w:tc>
                <w:tcPr>
                  <w:tcW w:w="426" w:type="dxa"/>
                  <w:vAlign w:val="center"/>
                </w:tcPr>
                <w:p w:rsidR="006D3FDD" w:rsidRPr="00315949" w:rsidRDefault="006D3FDD" w:rsidP="006D3FDD">
                  <w:pPr>
                    <w:rPr>
                      <w:sz w:val="16"/>
                      <w:szCs w:val="16"/>
                      <w:lang w:eastAsia="tr-TR"/>
                    </w:rPr>
                  </w:pPr>
                  <w:r w:rsidRPr="00315949">
                    <w:rPr>
                      <w:sz w:val="16"/>
                      <w:szCs w:val="16"/>
                      <w:lang w:eastAsia="tr-TR"/>
                    </w:rPr>
                    <w:t>2</w:t>
                  </w:r>
                </w:p>
              </w:tc>
              <w:tc>
                <w:tcPr>
                  <w:tcW w:w="711" w:type="dxa"/>
                  <w:vAlign w:val="center"/>
                </w:tcPr>
                <w:p w:rsidR="006D3FDD" w:rsidRPr="00315949" w:rsidRDefault="00DB117D" w:rsidP="006D3FDD">
                  <w:pPr>
                    <w:rPr>
                      <w:sz w:val="16"/>
                      <w:szCs w:val="16"/>
                      <w:lang w:eastAsia="tr-TR"/>
                    </w:rPr>
                  </w:pPr>
                  <w:r w:rsidRPr="00315949">
                    <w:rPr>
                      <w:sz w:val="16"/>
                      <w:szCs w:val="16"/>
                      <w:lang w:eastAsia="tr-TR"/>
                    </w:rPr>
                    <w:t>4</w:t>
                  </w:r>
                </w:p>
              </w:tc>
              <w:tc>
                <w:tcPr>
                  <w:tcW w:w="848" w:type="dxa"/>
                  <w:vAlign w:val="center"/>
                </w:tcPr>
                <w:p w:rsidR="006D3FDD" w:rsidRPr="00315949" w:rsidRDefault="006D3FDD" w:rsidP="006D3FDD">
                  <w:pPr>
                    <w:rPr>
                      <w:sz w:val="16"/>
                      <w:szCs w:val="16"/>
                      <w:lang w:eastAsia="tr-TR"/>
                    </w:rPr>
                  </w:pPr>
                  <w:r w:rsidRPr="00315949">
                    <w:rPr>
                      <w:sz w:val="16"/>
                      <w:szCs w:val="16"/>
                      <w:lang w:eastAsia="tr-TR"/>
                    </w:rPr>
                    <w:t>İLH4014</w:t>
                  </w:r>
                </w:p>
              </w:tc>
              <w:tc>
                <w:tcPr>
                  <w:tcW w:w="2268" w:type="dxa"/>
                  <w:vAlign w:val="center"/>
                </w:tcPr>
                <w:p w:rsidR="006D3FDD" w:rsidRPr="00315949" w:rsidRDefault="006D3FDD" w:rsidP="006D3FDD">
                  <w:pPr>
                    <w:rPr>
                      <w:sz w:val="16"/>
                      <w:szCs w:val="16"/>
                      <w:lang w:eastAsia="tr-TR"/>
                    </w:rPr>
                  </w:pPr>
                  <w:r w:rsidRPr="00315949">
                    <w:rPr>
                      <w:sz w:val="16"/>
                      <w:szCs w:val="16"/>
                      <w:lang w:eastAsia="tr-TR"/>
                    </w:rPr>
                    <w:t>Hitabet ve Mesleki Uygulama</w:t>
                  </w:r>
                </w:p>
              </w:tc>
              <w:tc>
                <w:tcPr>
                  <w:tcW w:w="407" w:type="dxa"/>
                  <w:vAlign w:val="center"/>
                </w:tcPr>
                <w:p w:rsidR="006D3FDD" w:rsidRPr="00315949" w:rsidRDefault="006D3FDD" w:rsidP="006D3FDD">
                  <w:pPr>
                    <w:rPr>
                      <w:sz w:val="16"/>
                      <w:szCs w:val="16"/>
                      <w:lang w:eastAsia="tr-TR"/>
                    </w:rPr>
                  </w:pPr>
                  <w:r w:rsidRPr="00315949">
                    <w:rPr>
                      <w:sz w:val="16"/>
                      <w:szCs w:val="16"/>
                      <w:lang w:eastAsia="tr-TR"/>
                    </w:rPr>
                    <w:t>2</w:t>
                  </w:r>
                </w:p>
              </w:tc>
              <w:tc>
                <w:tcPr>
                  <w:tcW w:w="236" w:type="dxa"/>
                  <w:vAlign w:val="center"/>
                </w:tcPr>
                <w:p w:rsidR="006D3FDD" w:rsidRPr="00315949" w:rsidRDefault="006D3FDD" w:rsidP="006D3FDD">
                  <w:pPr>
                    <w:rPr>
                      <w:sz w:val="16"/>
                      <w:szCs w:val="16"/>
                      <w:lang w:eastAsia="tr-TR"/>
                    </w:rPr>
                  </w:pPr>
                  <w:r w:rsidRPr="00315949">
                    <w:rPr>
                      <w:sz w:val="16"/>
                      <w:szCs w:val="16"/>
                      <w:lang w:eastAsia="tr-TR"/>
                    </w:rPr>
                    <w:t>0</w:t>
                  </w:r>
                </w:p>
              </w:tc>
              <w:tc>
                <w:tcPr>
                  <w:tcW w:w="423" w:type="dxa"/>
                  <w:vAlign w:val="center"/>
                </w:tcPr>
                <w:p w:rsidR="006D3FDD" w:rsidRPr="00315949" w:rsidRDefault="006D3FDD" w:rsidP="006D3FDD">
                  <w:pPr>
                    <w:rPr>
                      <w:sz w:val="16"/>
                      <w:szCs w:val="16"/>
                      <w:lang w:eastAsia="tr-TR"/>
                    </w:rPr>
                  </w:pPr>
                  <w:r w:rsidRPr="00315949">
                    <w:rPr>
                      <w:sz w:val="16"/>
                      <w:szCs w:val="16"/>
                      <w:lang w:eastAsia="tr-TR"/>
                    </w:rPr>
                    <w:t>2</w:t>
                  </w:r>
                </w:p>
              </w:tc>
              <w:tc>
                <w:tcPr>
                  <w:tcW w:w="771" w:type="dxa"/>
                  <w:vAlign w:val="center"/>
                </w:tcPr>
                <w:p w:rsidR="006D3FDD" w:rsidRPr="00315949" w:rsidRDefault="006D3FDD" w:rsidP="006D3FDD">
                  <w:pPr>
                    <w:rPr>
                      <w:sz w:val="16"/>
                      <w:szCs w:val="16"/>
                      <w:lang w:eastAsia="tr-TR"/>
                    </w:rPr>
                  </w:pPr>
                  <w:r w:rsidRPr="00315949">
                    <w:rPr>
                      <w:sz w:val="16"/>
                      <w:szCs w:val="16"/>
                      <w:lang w:eastAsia="tr-TR"/>
                    </w:rPr>
                    <w:t>2</w:t>
                  </w:r>
                </w:p>
              </w:tc>
            </w:tr>
            <w:tr w:rsidR="006D3FDD" w:rsidRPr="00315949" w:rsidTr="006D3FDD">
              <w:trPr>
                <w:trHeight w:val="284"/>
              </w:trPr>
              <w:tc>
                <w:tcPr>
                  <w:tcW w:w="868" w:type="dxa"/>
                  <w:vAlign w:val="center"/>
                </w:tcPr>
                <w:p w:rsidR="006D3FDD" w:rsidRPr="00315949" w:rsidRDefault="006D3FDD" w:rsidP="006D3FDD">
                  <w:pPr>
                    <w:rPr>
                      <w:color w:val="000000"/>
                      <w:sz w:val="16"/>
                      <w:szCs w:val="16"/>
                      <w:lang w:eastAsia="tr-TR"/>
                    </w:rPr>
                  </w:pPr>
                </w:p>
              </w:tc>
              <w:tc>
                <w:tcPr>
                  <w:tcW w:w="2268" w:type="dxa"/>
                  <w:vAlign w:val="center"/>
                </w:tcPr>
                <w:p w:rsidR="006D3FDD" w:rsidRPr="00315949" w:rsidRDefault="006D3FDD" w:rsidP="006D3FDD">
                  <w:pPr>
                    <w:rPr>
                      <w:rFonts w:asciiTheme="majorBidi" w:hAnsiTheme="majorBidi" w:cstheme="majorBidi"/>
                      <w:sz w:val="16"/>
                      <w:szCs w:val="16"/>
                      <w:lang w:eastAsia="tr-TR"/>
                    </w:rPr>
                  </w:pPr>
                  <w:r w:rsidRPr="00315949">
                    <w:rPr>
                      <w:rFonts w:asciiTheme="majorBidi" w:eastAsia="Arial Unicode MS" w:hAnsiTheme="majorBidi" w:cstheme="majorBidi"/>
                      <w:sz w:val="16"/>
                      <w:szCs w:val="16"/>
                    </w:rPr>
                    <w:t>Program Formasyon/Mesleki Seçmeli Dersler</w:t>
                  </w:r>
                </w:p>
              </w:tc>
              <w:tc>
                <w:tcPr>
                  <w:tcW w:w="425" w:type="dxa"/>
                  <w:vAlign w:val="center"/>
                </w:tcPr>
                <w:p w:rsidR="006D3FDD" w:rsidRPr="00315949" w:rsidRDefault="00DB117D" w:rsidP="006D3FDD">
                  <w:pPr>
                    <w:rPr>
                      <w:sz w:val="16"/>
                      <w:szCs w:val="16"/>
                      <w:lang w:eastAsia="tr-TR"/>
                    </w:rPr>
                  </w:pPr>
                  <w:r w:rsidRPr="00315949">
                    <w:rPr>
                      <w:sz w:val="16"/>
                      <w:szCs w:val="16"/>
                      <w:lang w:eastAsia="tr-TR"/>
                    </w:rPr>
                    <w:t>4</w:t>
                  </w:r>
                </w:p>
              </w:tc>
              <w:tc>
                <w:tcPr>
                  <w:tcW w:w="283" w:type="dxa"/>
                  <w:vAlign w:val="center"/>
                </w:tcPr>
                <w:p w:rsidR="006D3FDD" w:rsidRPr="00315949" w:rsidRDefault="00DB117D" w:rsidP="006D3FDD">
                  <w:pPr>
                    <w:rPr>
                      <w:sz w:val="16"/>
                      <w:szCs w:val="16"/>
                      <w:lang w:eastAsia="tr-TR"/>
                    </w:rPr>
                  </w:pPr>
                  <w:r w:rsidRPr="00315949">
                    <w:rPr>
                      <w:sz w:val="16"/>
                      <w:szCs w:val="16"/>
                      <w:lang w:eastAsia="tr-TR"/>
                    </w:rPr>
                    <w:t>2</w:t>
                  </w:r>
                </w:p>
              </w:tc>
              <w:tc>
                <w:tcPr>
                  <w:tcW w:w="426" w:type="dxa"/>
                  <w:vAlign w:val="center"/>
                </w:tcPr>
                <w:p w:rsidR="006D3FDD" w:rsidRPr="00315949" w:rsidRDefault="00DB117D" w:rsidP="006D3FDD">
                  <w:pPr>
                    <w:rPr>
                      <w:sz w:val="16"/>
                      <w:szCs w:val="16"/>
                      <w:lang w:eastAsia="tr-TR"/>
                    </w:rPr>
                  </w:pPr>
                  <w:r w:rsidRPr="00315949">
                    <w:rPr>
                      <w:sz w:val="16"/>
                      <w:szCs w:val="16"/>
                      <w:lang w:eastAsia="tr-TR"/>
                    </w:rPr>
                    <w:t>5</w:t>
                  </w:r>
                </w:p>
              </w:tc>
              <w:tc>
                <w:tcPr>
                  <w:tcW w:w="711" w:type="dxa"/>
                  <w:vAlign w:val="center"/>
                </w:tcPr>
                <w:p w:rsidR="006D3FDD" w:rsidRPr="00315949" w:rsidRDefault="00DB117D" w:rsidP="006D3FDD">
                  <w:pPr>
                    <w:rPr>
                      <w:sz w:val="16"/>
                      <w:szCs w:val="16"/>
                      <w:lang w:eastAsia="tr-TR"/>
                    </w:rPr>
                  </w:pPr>
                  <w:r w:rsidRPr="00315949">
                    <w:rPr>
                      <w:sz w:val="16"/>
                      <w:szCs w:val="16"/>
                      <w:lang w:eastAsia="tr-TR"/>
                    </w:rPr>
                    <w:t>8</w:t>
                  </w:r>
                </w:p>
              </w:tc>
              <w:tc>
                <w:tcPr>
                  <w:tcW w:w="848" w:type="dxa"/>
                  <w:vAlign w:val="center"/>
                </w:tcPr>
                <w:p w:rsidR="006D3FDD" w:rsidRPr="00315949" w:rsidRDefault="006D3FDD" w:rsidP="006D3FDD">
                  <w:pPr>
                    <w:rPr>
                      <w:sz w:val="16"/>
                      <w:szCs w:val="16"/>
                      <w:lang w:eastAsia="tr-TR"/>
                    </w:rPr>
                  </w:pPr>
                </w:p>
              </w:tc>
              <w:tc>
                <w:tcPr>
                  <w:tcW w:w="2268" w:type="dxa"/>
                  <w:vAlign w:val="center"/>
                </w:tcPr>
                <w:p w:rsidR="006D3FDD" w:rsidRPr="00315949" w:rsidRDefault="006D3FDD" w:rsidP="006D3FDD">
                  <w:pPr>
                    <w:rPr>
                      <w:sz w:val="16"/>
                      <w:szCs w:val="16"/>
                      <w:lang w:eastAsia="tr-TR"/>
                    </w:rPr>
                  </w:pPr>
                  <w:r w:rsidRPr="00315949">
                    <w:rPr>
                      <w:rFonts w:asciiTheme="majorBidi" w:eastAsia="Arial Unicode MS" w:hAnsiTheme="majorBidi" w:cstheme="majorBidi"/>
                      <w:sz w:val="16"/>
                      <w:szCs w:val="16"/>
                    </w:rPr>
                    <w:t>Program Formasyon/Mesleki Seçmeli Dersler</w:t>
                  </w:r>
                </w:p>
              </w:tc>
              <w:tc>
                <w:tcPr>
                  <w:tcW w:w="407" w:type="dxa"/>
                  <w:vAlign w:val="center"/>
                </w:tcPr>
                <w:p w:rsidR="006D3FDD" w:rsidRPr="00315949" w:rsidRDefault="00DB117D" w:rsidP="006D3FDD">
                  <w:pPr>
                    <w:rPr>
                      <w:sz w:val="16"/>
                      <w:szCs w:val="16"/>
                      <w:lang w:eastAsia="tr-TR"/>
                    </w:rPr>
                  </w:pPr>
                  <w:r w:rsidRPr="00315949">
                    <w:rPr>
                      <w:sz w:val="16"/>
                      <w:szCs w:val="16"/>
                      <w:lang w:eastAsia="tr-TR"/>
                    </w:rPr>
                    <w:t>4</w:t>
                  </w:r>
                </w:p>
              </w:tc>
              <w:tc>
                <w:tcPr>
                  <w:tcW w:w="236" w:type="dxa"/>
                  <w:vAlign w:val="center"/>
                </w:tcPr>
                <w:p w:rsidR="006D3FDD" w:rsidRPr="00315949" w:rsidRDefault="00DB117D" w:rsidP="006D3FDD">
                  <w:pPr>
                    <w:rPr>
                      <w:sz w:val="16"/>
                      <w:szCs w:val="16"/>
                      <w:lang w:eastAsia="tr-TR"/>
                    </w:rPr>
                  </w:pPr>
                  <w:r w:rsidRPr="00315949">
                    <w:rPr>
                      <w:sz w:val="16"/>
                      <w:szCs w:val="16"/>
                      <w:lang w:eastAsia="tr-TR"/>
                    </w:rPr>
                    <w:t>6</w:t>
                  </w:r>
                </w:p>
              </w:tc>
              <w:tc>
                <w:tcPr>
                  <w:tcW w:w="423" w:type="dxa"/>
                  <w:vAlign w:val="center"/>
                </w:tcPr>
                <w:p w:rsidR="006D3FDD" w:rsidRPr="00315949" w:rsidRDefault="00DB117D" w:rsidP="006D3FDD">
                  <w:pPr>
                    <w:rPr>
                      <w:sz w:val="16"/>
                      <w:szCs w:val="16"/>
                      <w:lang w:eastAsia="tr-TR"/>
                    </w:rPr>
                  </w:pPr>
                  <w:r w:rsidRPr="00315949">
                    <w:rPr>
                      <w:sz w:val="16"/>
                      <w:szCs w:val="16"/>
                      <w:lang w:eastAsia="tr-TR"/>
                    </w:rPr>
                    <w:t>7</w:t>
                  </w:r>
                </w:p>
              </w:tc>
              <w:tc>
                <w:tcPr>
                  <w:tcW w:w="771" w:type="dxa"/>
                  <w:vAlign w:val="center"/>
                </w:tcPr>
                <w:p w:rsidR="006D3FDD" w:rsidRPr="00315949" w:rsidRDefault="00E33237" w:rsidP="006D3FDD">
                  <w:pPr>
                    <w:rPr>
                      <w:sz w:val="16"/>
                      <w:szCs w:val="16"/>
                      <w:lang w:eastAsia="tr-TR"/>
                    </w:rPr>
                  </w:pPr>
                  <w:r w:rsidRPr="00315949">
                    <w:rPr>
                      <w:sz w:val="16"/>
                      <w:szCs w:val="16"/>
                      <w:lang w:eastAsia="tr-TR"/>
                    </w:rPr>
                    <w:t>10</w:t>
                  </w:r>
                </w:p>
              </w:tc>
            </w:tr>
            <w:tr w:rsidR="006D3FDD" w:rsidRPr="00315949" w:rsidTr="006D3FDD">
              <w:trPr>
                <w:trHeight w:val="284"/>
              </w:trPr>
              <w:tc>
                <w:tcPr>
                  <w:tcW w:w="868"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TOPL.</w:t>
                  </w:r>
                </w:p>
              </w:tc>
              <w:tc>
                <w:tcPr>
                  <w:tcW w:w="2268"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 </w:t>
                  </w:r>
                </w:p>
              </w:tc>
              <w:tc>
                <w:tcPr>
                  <w:tcW w:w="425" w:type="dxa"/>
                  <w:vAlign w:val="center"/>
                </w:tcPr>
                <w:p w:rsidR="006D3FDD" w:rsidRPr="00315949" w:rsidRDefault="006D3FDD" w:rsidP="006D3FDD">
                  <w:pPr>
                    <w:rPr>
                      <w:b/>
                      <w:bCs/>
                      <w:color w:val="000000"/>
                      <w:sz w:val="16"/>
                      <w:szCs w:val="16"/>
                      <w:lang w:eastAsia="tr-TR"/>
                    </w:rPr>
                  </w:pPr>
                </w:p>
              </w:tc>
              <w:tc>
                <w:tcPr>
                  <w:tcW w:w="283" w:type="dxa"/>
                  <w:vAlign w:val="center"/>
                </w:tcPr>
                <w:p w:rsidR="006D3FDD" w:rsidRPr="00315949" w:rsidRDefault="006D3FDD" w:rsidP="006D3FDD">
                  <w:pPr>
                    <w:rPr>
                      <w:b/>
                      <w:bCs/>
                      <w:color w:val="000000"/>
                      <w:sz w:val="16"/>
                      <w:szCs w:val="16"/>
                      <w:lang w:eastAsia="tr-TR"/>
                    </w:rPr>
                  </w:pPr>
                </w:p>
              </w:tc>
              <w:tc>
                <w:tcPr>
                  <w:tcW w:w="426" w:type="dxa"/>
                  <w:vAlign w:val="center"/>
                </w:tcPr>
                <w:p w:rsidR="006D3FDD" w:rsidRPr="00315949" w:rsidRDefault="009D1C77" w:rsidP="006D3FDD">
                  <w:pPr>
                    <w:rPr>
                      <w:b/>
                      <w:bCs/>
                      <w:color w:val="000000"/>
                      <w:sz w:val="16"/>
                      <w:szCs w:val="16"/>
                      <w:lang w:eastAsia="tr-TR"/>
                    </w:rPr>
                  </w:pPr>
                  <w:r>
                    <w:rPr>
                      <w:b/>
                      <w:bCs/>
                      <w:color w:val="000000"/>
                      <w:sz w:val="16"/>
                      <w:szCs w:val="16"/>
                      <w:lang w:eastAsia="tr-TR"/>
                    </w:rPr>
                    <w:t>19</w:t>
                  </w:r>
                </w:p>
              </w:tc>
              <w:tc>
                <w:tcPr>
                  <w:tcW w:w="711" w:type="dxa"/>
                  <w:vAlign w:val="center"/>
                </w:tcPr>
                <w:p w:rsidR="006D3FDD" w:rsidRPr="00315949" w:rsidRDefault="009D1C77" w:rsidP="006D3FDD">
                  <w:pPr>
                    <w:rPr>
                      <w:b/>
                      <w:bCs/>
                      <w:color w:val="000000"/>
                      <w:sz w:val="16"/>
                      <w:szCs w:val="16"/>
                      <w:lang w:eastAsia="tr-TR"/>
                    </w:rPr>
                  </w:pPr>
                  <w:r>
                    <w:rPr>
                      <w:b/>
                      <w:bCs/>
                      <w:color w:val="000000"/>
                      <w:sz w:val="16"/>
                      <w:szCs w:val="16"/>
                      <w:lang w:eastAsia="tr-TR"/>
                    </w:rPr>
                    <w:t>30</w:t>
                  </w:r>
                </w:p>
              </w:tc>
              <w:tc>
                <w:tcPr>
                  <w:tcW w:w="848"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TOPL.</w:t>
                  </w:r>
                </w:p>
              </w:tc>
              <w:tc>
                <w:tcPr>
                  <w:tcW w:w="2268" w:type="dxa"/>
                  <w:vAlign w:val="center"/>
                </w:tcPr>
                <w:p w:rsidR="006D3FDD" w:rsidRPr="00315949" w:rsidRDefault="006D3FDD" w:rsidP="006D3FDD">
                  <w:pPr>
                    <w:rPr>
                      <w:b/>
                      <w:bCs/>
                      <w:color w:val="000000"/>
                      <w:sz w:val="16"/>
                      <w:szCs w:val="16"/>
                      <w:lang w:eastAsia="tr-TR"/>
                    </w:rPr>
                  </w:pPr>
                  <w:r w:rsidRPr="00315949">
                    <w:rPr>
                      <w:b/>
                      <w:bCs/>
                      <w:color w:val="000000"/>
                      <w:sz w:val="16"/>
                      <w:szCs w:val="16"/>
                      <w:lang w:eastAsia="tr-TR"/>
                    </w:rPr>
                    <w:t> </w:t>
                  </w:r>
                </w:p>
              </w:tc>
              <w:tc>
                <w:tcPr>
                  <w:tcW w:w="407" w:type="dxa"/>
                  <w:vAlign w:val="center"/>
                </w:tcPr>
                <w:p w:rsidR="006D3FDD" w:rsidRPr="00315949" w:rsidRDefault="006D3FDD" w:rsidP="006D3FDD">
                  <w:pPr>
                    <w:rPr>
                      <w:b/>
                      <w:bCs/>
                      <w:color w:val="000000"/>
                      <w:sz w:val="16"/>
                      <w:szCs w:val="16"/>
                      <w:lang w:eastAsia="tr-TR"/>
                    </w:rPr>
                  </w:pPr>
                </w:p>
              </w:tc>
              <w:tc>
                <w:tcPr>
                  <w:tcW w:w="236" w:type="dxa"/>
                  <w:vAlign w:val="center"/>
                </w:tcPr>
                <w:p w:rsidR="006D3FDD" w:rsidRPr="00315949" w:rsidRDefault="006D3FDD" w:rsidP="006D3FDD">
                  <w:pPr>
                    <w:rPr>
                      <w:b/>
                      <w:bCs/>
                      <w:color w:val="000000"/>
                      <w:sz w:val="16"/>
                      <w:szCs w:val="16"/>
                      <w:lang w:eastAsia="tr-TR"/>
                    </w:rPr>
                  </w:pPr>
                </w:p>
              </w:tc>
              <w:tc>
                <w:tcPr>
                  <w:tcW w:w="423" w:type="dxa"/>
                  <w:vAlign w:val="center"/>
                </w:tcPr>
                <w:p w:rsidR="006D3FDD" w:rsidRPr="00315949" w:rsidRDefault="009D1C77" w:rsidP="006D3FDD">
                  <w:pPr>
                    <w:rPr>
                      <w:b/>
                      <w:bCs/>
                      <w:color w:val="000000"/>
                      <w:sz w:val="16"/>
                      <w:szCs w:val="16"/>
                      <w:lang w:eastAsia="tr-TR"/>
                    </w:rPr>
                  </w:pPr>
                  <w:r>
                    <w:rPr>
                      <w:b/>
                      <w:bCs/>
                      <w:color w:val="000000"/>
                      <w:sz w:val="16"/>
                      <w:szCs w:val="16"/>
                      <w:lang w:eastAsia="tr-TR"/>
                    </w:rPr>
                    <w:t>21</w:t>
                  </w:r>
                </w:p>
              </w:tc>
              <w:tc>
                <w:tcPr>
                  <w:tcW w:w="771" w:type="dxa"/>
                  <w:vAlign w:val="center"/>
                </w:tcPr>
                <w:p w:rsidR="006D3FDD" w:rsidRPr="00315949" w:rsidRDefault="009D1C77" w:rsidP="006D3FDD">
                  <w:pPr>
                    <w:rPr>
                      <w:b/>
                      <w:bCs/>
                      <w:color w:val="000000"/>
                      <w:sz w:val="16"/>
                      <w:szCs w:val="16"/>
                      <w:lang w:eastAsia="tr-TR"/>
                    </w:rPr>
                  </w:pPr>
                  <w:r>
                    <w:rPr>
                      <w:b/>
                      <w:bCs/>
                      <w:color w:val="000000"/>
                      <w:sz w:val="16"/>
                      <w:szCs w:val="16"/>
                      <w:lang w:eastAsia="tr-TR"/>
                    </w:rPr>
                    <w:t>30</w:t>
                  </w:r>
                </w:p>
              </w:tc>
            </w:tr>
          </w:tbl>
          <w:p w:rsidR="006D3FDD" w:rsidRPr="00315949" w:rsidRDefault="006D3FDD" w:rsidP="006D3FDD">
            <w:pPr>
              <w:rPr>
                <w:b/>
                <w:bCs/>
                <w:color w:val="000000"/>
                <w:sz w:val="16"/>
                <w:szCs w:val="16"/>
                <w:lang w:eastAsia="tr-TR"/>
              </w:rPr>
            </w:pPr>
          </w:p>
          <w:p w:rsidR="006D3FDD" w:rsidRPr="00315949" w:rsidRDefault="006D3FDD" w:rsidP="006D3FDD">
            <w:pPr>
              <w:rPr>
                <w:b/>
                <w:bCs/>
                <w:color w:val="000000"/>
                <w:sz w:val="16"/>
                <w:szCs w:val="16"/>
                <w:lang w:eastAsia="tr-TR"/>
              </w:rPr>
            </w:pPr>
          </w:p>
          <w:p w:rsidR="006D3FDD" w:rsidRPr="00315949" w:rsidRDefault="006D3FDD" w:rsidP="006D3FDD">
            <w:pPr>
              <w:rPr>
                <w:b/>
                <w:bCs/>
                <w:color w:val="000000"/>
                <w:sz w:val="16"/>
                <w:szCs w:val="16"/>
                <w:lang w:eastAsia="tr-TR"/>
              </w:rPr>
            </w:pPr>
          </w:p>
          <w:p w:rsidR="006D3FDD" w:rsidRPr="00315949" w:rsidRDefault="006D3FDD" w:rsidP="006D3FDD">
            <w:pPr>
              <w:jc w:val="center"/>
              <w:rPr>
                <w:b/>
                <w:bCs/>
                <w:color w:val="000000"/>
                <w:sz w:val="16"/>
                <w:szCs w:val="16"/>
                <w:lang w:eastAsia="tr-TR"/>
              </w:rPr>
            </w:pPr>
            <w:r w:rsidRPr="00315949">
              <w:rPr>
                <w:rFonts w:asciiTheme="majorBidi" w:eastAsia="Arial Unicode MS" w:hAnsiTheme="majorBidi" w:cstheme="majorBidi"/>
                <w:b/>
                <w:bCs/>
                <w:sz w:val="18"/>
                <w:szCs w:val="18"/>
              </w:rPr>
              <w:t xml:space="preserve">İLAHİYAT LİSANS PROGRAMI </w:t>
            </w:r>
            <w:r w:rsidRPr="00315949">
              <w:rPr>
                <w:rFonts w:asciiTheme="majorBidi" w:eastAsia="Arial Unicode MS" w:hAnsiTheme="majorBidi" w:cstheme="majorBidi"/>
                <w:b/>
                <w:bCs/>
                <w:sz w:val="24"/>
                <w:szCs w:val="24"/>
              </w:rPr>
              <w:t>SEÇMELİ</w:t>
            </w:r>
            <w:r w:rsidRPr="00315949">
              <w:rPr>
                <w:rFonts w:asciiTheme="majorBidi" w:eastAsia="Arial Unicode MS" w:hAnsiTheme="majorBidi" w:cstheme="majorBidi"/>
                <w:b/>
                <w:bCs/>
                <w:sz w:val="18"/>
                <w:szCs w:val="18"/>
              </w:rPr>
              <w:t xml:space="preserve"> DERSLER</w:t>
            </w:r>
          </w:p>
          <w:p w:rsidR="006D3FDD" w:rsidRPr="00315949" w:rsidRDefault="006D3FDD" w:rsidP="006D3FDD">
            <w:pPr>
              <w:rPr>
                <w:b/>
                <w:bCs/>
                <w:color w:val="000000"/>
                <w:sz w:val="16"/>
                <w:szCs w:val="16"/>
                <w:lang w:eastAsia="tr-TR"/>
              </w:rPr>
            </w:pPr>
          </w:p>
          <w:tbl>
            <w:tblPr>
              <w:tblStyle w:val="TabloKlavuzu"/>
              <w:tblW w:w="9934" w:type="dxa"/>
              <w:tblLayout w:type="fixed"/>
              <w:tblLook w:val="04A0" w:firstRow="1" w:lastRow="0" w:firstColumn="1" w:lastColumn="0" w:noHBand="0" w:noVBand="1"/>
            </w:tblPr>
            <w:tblGrid>
              <w:gridCol w:w="865"/>
              <w:gridCol w:w="2247"/>
              <w:gridCol w:w="423"/>
              <w:gridCol w:w="296"/>
              <w:gridCol w:w="424"/>
              <w:gridCol w:w="703"/>
              <w:gridCol w:w="847"/>
              <w:gridCol w:w="2245"/>
              <w:gridCol w:w="405"/>
              <w:gridCol w:w="296"/>
              <w:gridCol w:w="421"/>
              <w:gridCol w:w="762"/>
            </w:tblGrid>
            <w:tr w:rsidR="006D3FDD" w:rsidRPr="00315949" w:rsidTr="006D3FDD">
              <w:trPr>
                <w:trHeight w:val="227"/>
              </w:trPr>
              <w:tc>
                <w:tcPr>
                  <w:tcW w:w="9934" w:type="dxa"/>
                  <w:gridSpan w:val="12"/>
                  <w:vAlign w:val="center"/>
                </w:tcPr>
                <w:p w:rsidR="006D3FDD" w:rsidRPr="00315949" w:rsidRDefault="006D3FDD" w:rsidP="006D3FDD">
                  <w:pPr>
                    <w:jc w:val="center"/>
                    <w:rPr>
                      <w:b/>
                      <w:bCs/>
                      <w:color w:val="000000"/>
                      <w:sz w:val="16"/>
                      <w:szCs w:val="16"/>
                      <w:lang w:eastAsia="tr-TR"/>
                    </w:rPr>
                  </w:pPr>
                  <w:r w:rsidRPr="00315949">
                    <w:rPr>
                      <w:b/>
                      <w:bCs/>
                      <w:color w:val="000000"/>
                      <w:sz w:val="18"/>
                      <w:szCs w:val="18"/>
                      <w:lang w:eastAsia="tr-TR"/>
                    </w:rPr>
                    <w:t>IV. SINIF</w:t>
                  </w:r>
                </w:p>
              </w:tc>
            </w:tr>
            <w:tr w:rsidR="006D3FDD" w:rsidRPr="00315949" w:rsidTr="006D3FDD">
              <w:trPr>
                <w:trHeight w:val="227"/>
              </w:trPr>
              <w:tc>
                <w:tcPr>
                  <w:tcW w:w="4958" w:type="dxa"/>
                  <w:gridSpan w:val="6"/>
                  <w:vAlign w:val="center"/>
                </w:tcPr>
                <w:p w:rsidR="006D3FDD" w:rsidRPr="00315949" w:rsidRDefault="006D3FDD" w:rsidP="006D3FDD">
                  <w:pPr>
                    <w:jc w:val="center"/>
                    <w:rPr>
                      <w:b/>
                      <w:bCs/>
                      <w:color w:val="000000"/>
                      <w:sz w:val="16"/>
                      <w:szCs w:val="16"/>
                      <w:lang w:eastAsia="tr-TR"/>
                    </w:rPr>
                  </w:pPr>
                  <w:r w:rsidRPr="00315949">
                    <w:rPr>
                      <w:b/>
                      <w:bCs/>
                      <w:color w:val="000000"/>
                      <w:sz w:val="16"/>
                      <w:szCs w:val="16"/>
                      <w:lang w:eastAsia="tr-TR"/>
                    </w:rPr>
                    <w:t>VII. YARIYIL (GÜZ)</w:t>
                  </w:r>
                </w:p>
              </w:tc>
              <w:tc>
                <w:tcPr>
                  <w:tcW w:w="4976" w:type="dxa"/>
                  <w:gridSpan w:val="6"/>
                  <w:vAlign w:val="center"/>
                </w:tcPr>
                <w:p w:rsidR="006D3FDD" w:rsidRPr="00315949" w:rsidRDefault="006D3FDD" w:rsidP="006D3FDD">
                  <w:pPr>
                    <w:jc w:val="center"/>
                    <w:rPr>
                      <w:b/>
                      <w:bCs/>
                      <w:color w:val="000000"/>
                      <w:sz w:val="16"/>
                      <w:szCs w:val="16"/>
                      <w:lang w:eastAsia="tr-TR"/>
                    </w:rPr>
                  </w:pPr>
                  <w:r w:rsidRPr="00315949">
                    <w:rPr>
                      <w:b/>
                      <w:bCs/>
                      <w:color w:val="000000"/>
                      <w:sz w:val="16"/>
                      <w:szCs w:val="16"/>
                      <w:lang w:eastAsia="tr-TR"/>
                    </w:rPr>
                    <w:t>VIII. YARIYIL (BAHAR)</w:t>
                  </w:r>
                </w:p>
              </w:tc>
            </w:tr>
            <w:tr w:rsidR="006D3FDD" w:rsidRPr="00315949" w:rsidTr="006D3FDD">
              <w:trPr>
                <w:trHeight w:val="227"/>
              </w:trPr>
              <w:tc>
                <w:tcPr>
                  <w:tcW w:w="4958" w:type="dxa"/>
                  <w:gridSpan w:val="6"/>
                  <w:vAlign w:val="center"/>
                </w:tcPr>
                <w:p w:rsidR="006D3FDD" w:rsidRPr="00315949" w:rsidRDefault="006D3FDD" w:rsidP="006D3FDD">
                  <w:pPr>
                    <w:rPr>
                      <w:rFonts w:asciiTheme="majorBidi" w:hAnsiTheme="majorBidi" w:cstheme="majorBidi"/>
                      <w:b/>
                      <w:bCs/>
                      <w:color w:val="000000"/>
                      <w:sz w:val="16"/>
                      <w:szCs w:val="16"/>
                      <w:lang w:eastAsia="tr-TR"/>
                    </w:rPr>
                  </w:pPr>
                  <w:r w:rsidRPr="00315949">
                    <w:rPr>
                      <w:rFonts w:asciiTheme="majorBidi" w:hAnsiTheme="majorBidi" w:cstheme="majorBidi"/>
                      <w:b/>
                      <w:sz w:val="16"/>
                      <w:szCs w:val="16"/>
                    </w:rPr>
                    <w:t>İlahiyat Formasyon/Mesleki Seçmeli Dersler</w:t>
                  </w:r>
                </w:p>
              </w:tc>
              <w:tc>
                <w:tcPr>
                  <w:tcW w:w="4976" w:type="dxa"/>
                  <w:gridSpan w:val="6"/>
                  <w:vAlign w:val="center"/>
                </w:tcPr>
                <w:p w:rsidR="006D3FDD" w:rsidRPr="00315949" w:rsidRDefault="006D3FDD" w:rsidP="006D3FDD">
                  <w:pPr>
                    <w:rPr>
                      <w:rFonts w:asciiTheme="majorBidi" w:hAnsiTheme="majorBidi" w:cstheme="majorBidi"/>
                      <w:b/>
                      <w:bCs/>
                      <w:color w:val="000000"/>
                      <w:sz w:val="16"/>
                      <w:szCs w:val="16"/>
                      <w:lang w:eastAsia="tr-TR"/>
                    </w:rPr>
                  </w:pPr>
                  <w:r w:rsidRPr="00315949">
                    <w:rPr>
                      <w:rFonts w:asciiTheme="majorBidi" w:hAnsiTheme="majorBidi" w:cstheme="majorBidi"/>
                      <w:b/>
                      <w:sz w:val="16"/>
                      <w:szCs w:val="16"/>
                    </w:rPr>
                    <w:t>İlahiyat Formasyon/Mesleki Seçmeli Dersler</w:t>
                  </w:r>
                </w:p>
              </w:tc>
            </w:tr>
            <w:tr w:rsidR="006D3FDD" w:rsidRPr="00315949" w:rsidTr="006D3FDD">
              <w:trPr>
                <w:trHeight w:val="227"/>
              </w:trPr>
              <w:tc>
                <w:tcPr>
                  <w:tcW w:w="4958" w:type="dxa"/>
                  <w:gridSpan w:val="6"/>
                  <w:vAlign w:val="center"/>
                </w:tcPr>
                <w:p w:rsidR="006D3FDD" w:rsidRPr="00315949" w:rsidRDefault="006D3FDD" w:rsidP="006D3FDD">
                  <w:pPr>
                    <w:rPr>
                      <w:rFonts w:asciiTheme="majorBidi" w:hAnsiTheme="majorBidi" w:cstheme="majorBidi"/>
                      <w:b/>
                      <w:bCs/>
                      <w:color w:val="000000"/>
                      <w:sz w:val="16"/>
                      <w:szCs w:val="16"/>
                      <w:lang w:eastAsia="tr-TR"/>
                    </w:rPr>
                  </w:pPr>
                  <w:r w:rsidRPr="00315949">
                    <w:rPr>
                      <w:rFonts w:asciiTheme="majorBidi" w:hAnsiTheme="majorBidi" w:cstheme="majorBidi"/>
                      <w:b/>
                      <w:sz w:val="16"/>
                      <w:szCs w:val="16"/>
                    </w:rPr>
                    <w:t>Bu seçmeli ders grubu için bu yarıyıl tamamlanması gereken asgari değer</w:t>
                  </w:r>
                </w:p>
              </w:tc>
              <w:tc>
                <w:tcPr>
                  <w:tcW w:w="4976" w:type="dxa"/>
                  <w:gridSpan w:val="6"/>
                  <w:vAlign w:val="center"/>
                </w:tcPr>
                <w:p w:rsidR="006D3FDD" w:rsidRPr="00315949" w:rsidRDefault="006D3FDD" w:rsidP="006D3FDD">
                  <w:pPr>
                    <w:rPr>
                      <w:rFonts w:asciiTheme="majorBidi" w:hAnsiTheme="majorBidi" w:cstheme="majorBidi"/>
                      <w:b/>
                      <w:bCs/>
                      <w:color w:val="000000"/>
                      <w:sz w:val="16"/>
                      <w:szCs w:val="16"/>
                      <w:lang w:eastAsia="tr-TR"/>
                    </w:rPr>
                  </w:pPr>
                  <w:r w:rsidRPr="00315949">
                    <w:rPr>
                      <w:rFonts w:asciiTheme="majorBidi" w:hAnsiTheme="majorBidi" w:cstheme="majorBidi"/>
                      <w:b/>
                      <w:sz w:val="16"/>
                      <w:szCs w:val="16"/>
                    </w:rPr>
                    <w:t>Bu seçmeli ders grubu için bu yarıyıl tamamlanması gereken asgari değer</w:t>
                  </w:r>
                </w:p>
              </w:tc>
            </w:tr>
            <w:tr w:rsidR="006D3FDD" w:rsidRPr="00315949" w:rsidTr="006D3FDD">
              <w:trPr>
                <w:trHeight w:val="227"/>
              </w:trPr>
              <w:tc>
                <w:tcPr>
                  <w:tcW w:w="4958" w:type="dxa"/>
                  <w:gridSpan w:val="6"/>
                  <w:vAlign w:val="center"/>
                </w:tcPr>
                <w:p w:rsidR="006D3FDD" w:rsidRPr="00315949" w:rsidRDefault="006D3FDD" w:rsidP="006D3FDD">
                  <w:pPr>
                    <w:rPr>
                      <w:rFonts w:asciiTheme="majorBidi" w:hAnsiTheme="majorBidi" w:cstheme="majorBidi"/>
                      <w:b/>
                      <w:sz w:val="16"/>
                      <w:szCs w:val="16"/>
                    </w:rPr>
                  </w:pPr>
                  <w:r w:rsidRPr="00315949">
                    <w:rPr>
                      <w:rFonts w:asciiTheme="majorBidi" w:hAnsiTheme="majorBidi" w:cstheme="majorBidi"/>
                      <w:b/>
                      <w:sz w:val="16"/>
                      <w:szCs w:val="16"/>
                    </w:rPr>
                    <w:t>AKTS</w:t>
                  </w:r>
                  <w:r w:rsidR="00DB117D" w:rsidRPr="00315949">
                    <w:rPr>
                      <w:rFonts w:asciiTheme="majorBidi" w:hAnsiTheme="majorBidi" w:cstheme="majorBidi"/>
                      <w:b/>
                      <w:sz w:val="16"/>
                      <w:szCs w:val="16"/>
                    </w:rPr>
                    <w:t>:  8</w:t>
                  </w:r>
                </w:p>
              </w:tc>
              <w:tc>
                <w:tcPr>
                  <w:tcW w:w="4976" w:type="dxa"/>
                  <w:gridSpan w:val="6"/>
                  <w:vAlign w:val="center"/>
                </w:tcPr>
                <w:p w:rsidR="006D3FDD" w:rsidRPr="00315949" w:rsidRDefault="006D3FDD" w:rsidP="006D3FDD">
                  <w:pPr>
                    <w:rPr>
                      <w:rFonts w:asciiTheme="majorBidi" w:hAnsiTheme="majorBidi" w:cstheme="majorBidi"/>
                      <w:b/>
                      <w:sz w:val="16"/>
                      <w:szCs w:val="16"/>
                    </w:rPr>
                  </w:pPr>
                  <w:r w:rsidRPr="00315949">
                    <w:rPr>
                      <w:rFonts w:asciiTheme="majorBidi" w:hAnsiTheme="majorBidi" w:cstheme="majorBidi"/>
                      <w:b/>
                      <w:sz w:val="16"/>
                      <w:szCs w:val="16"/>
                    </w:rPr>
                    <w:t>AKTS</w:t>
                  </w:r>
                  <w:r w:rsidR="00E33237" w:rsidRPr="00315949">
                    <w:rPr>
                      <w:rFonts w:asciiTheme="majorBidi" w:hAnsiTheme="majorBidi" w:cstheme="majorBidi"/>
                      <w:b/>
                      <w:sz w:val="16"/>
                      <w:szCs w:val="16"/>
                    </w:rPr>
                    <w:t>:  10</w:t>
                  </w:r>
                </w:p>
              </w:tc>
            </w:tr>
            <w:tr w:rsidR="00DB117D" w:rsidRPr="00315949" w:rsidTr="006D3FDD">
              <w:trPr>
                <w:trHeight w:val="227"/>
              </w:trPr>
              <w:tc>
                <w:tcPr>
                  <w:tcW w:w="865" w:type="dxa"/>
                  <w:vAlign w:val="center"/>
                </w:tcPr>
                <w:p w:rsidR="00DB117D" w:rsidRPr="00315949" w:rsidRDefault="00DB117D" w:rsidP="00DB117D">
                  <w:pPr>
                    <w:rPr>
                      <w:sz w:val="16"/>
                      <w:szCs w:val="16"/>
                      <w:lang w:eastAsia="tr-TR"/>
                    </w:rPr>
                  </w:pPr>
                  <w:r w:rsidRPr="00315949">
                    <w:rPr>
                      <w:sz w:val="16"/>
                      <w:szCs w:val="16"/>
                      <w:lang w:eastAsia="tr-TR"/>
                    </w:rPr>
                    <w:t>İPF4001</w:t>
                  </w:r>
                </w:p>
              </w:tc>
              <w:tc>
                <w:tcPr>
                  <w:tcW w:w="2247" w:type="dxa"/>
                  <w:vAlign w:val="center"/>
                </w:tcPr>
                <w:p w:rsidR="00DB117D" w:rsidRPr="00315949" w:rsidRDefault="00DB117D" w:rsidP="00DB117D">
                  <w:pPr>
                    <w:rPr>
                      <w:sz w:val="16"/>
                      <w:szCs w:val="16"/>
                      <w:lang w:eastAsia="tr-TR"/>
                    </w:rPr>
                  </w:pPr>
                  <w:r w:rsidRPr="00315949">
                    <w:rPr>
                      <w:sz w:val="16"/>
                      <w:szCs w:val="16"/>
                      <w:lang w:eastAsia="tr-TR"/>
                    </w:rPr>
                    <w:t>Özel Öğretim Yöntemleri</w:t>
                  </w:r>
                </w:p>
              </w:tc>
              <w:tc>
                <w:tcPr>
                  <w:tcW w:w="423" w:type="dxa"/>
                  <w:vAlign w:val="center"/>
                </w:tcPr>
                <w:p w:rsidR="00DB117D" w:rsidRPr="00315949" w:rsidRDefault="00DB117D" w:rsidP="00DB117D">
                  <w:pPr>
                    <w:rPr>
                      <w:sz w:val="16"/>
                      <w:szCs w:val="16"/>
                      <w:lang w:eastAsia="tr-TR"/>
                    </w:rPr>
                  </w:pPr>
                  <w:r w:rsidRPr="00315949">
                    <w:rPr>
                      <w:sz w:val="16"/>
                      <w:szCs w:val="16"/>
                      <w:lang w:eastAsia="tr-TR"/>
                    </w:rPr>
                    <w:t>2</w:t>
                  </w:r>
                </w:p>
              </w:tc>
              <w:tc>
                <w:tcPr>
                  <w:tcW w:w="296" w:type="dxa"/>
                  <w:vAlign w:val="center"/>
                </w:tcPr>
                <w:p w:rsidR="00DB117D" w:rsidRPr="00315949" w:rsidRDefault="00DB117D" w:rsidP="00DB117D">
                  <w:pPr>
                    <w:rPr>
                      <w:sz w:val="16"/>
                      <w:szCs w:val="16"/>
                      <w:lang w:eastAsia="tr-TR"/>
                    </w:rPr>
                  </w:pPr>
                  <w:r w:rsidRPr="00315949">
                    <w:rPr>
                      <w:sz w:val="16"/>
                      <w:szCs w:val="16"/>
                      <w:lang w:eastAsia="tr-TR"/>
                    </w:rPr>
                    <w:t>2</w:t>
                  </w:r>
                </w:p>
              </w:tc>
              <w:tc>
                <w:tcPr>
                  <w:tcW w:w="424" w:type="dxa"/>
                  <w:vAlign w:val="center"/>
                </w:tcPr>
                <w:p w:rsidR="00DB117D" w:rsidRPr="00315949" w:rsidRDefault="00DB117D" w:rsidP="00DB117D">
                  <w:pPr>
                    <w:rPr>
                      <w:sz w:val="16"/>
                      <w:szCs w:val="16"/>
                      <w:lang w:eastAsia="tr-TR"/>
                    </w:rPr>
                  </w:pPr>
                  <w:r w:rsidRPr="00315949">
                    <w:rPr>
                      <w:sz w:val="16"/>
                      <w:szCs w:val="16"/>
                      <w:lang w:eastAsia="tr-TR"/>
                    </w:rPr>
                    <w:t>3</w:t>
                  </w:r>
                </w:p>
              </w:tc>
              <w:tc>
                <w:tcPr>
                  <w:tcW w:w="703" w:type="dxa"/>
                  <w:vAlign w:val="center"/>
                </w:tcPr>
                <w:p w:rsidR="00DB117D" w:rsidRPr="00315949" w:rsidRDefault="00DB117D" w:rsidP="00DB117D">
                  <w:pPr>
                    <w:rPr>
                      <w:sz w:val="16"/>
                      <w:szCs w:val="16"/>
                      <w:lang w:eastAsia="tr-TR"/>
                    </w:rPr>
                  </w:pPr>
                  <w:r w:rsidRPr="00315949">
                    <w:rPr>
                      <w:sz w:val="16"/>
                      <w:szCs w:val="16"/>
                      <w:lang w:eastAsia="tr-TR"/>
                    </w:rPr>
                    <w:t>5</w:t>
                  </w:r>
                </w:p>
              </w:tc>
              <w:tc>
                <w:tcPr>
                  <w:tcW w:w="847" w:type="dxa"/>
                  <w:vAlign w:val="center"/>
                </w:tcPr>
                <w:p w:rsidR="00DB117D" w:rsidRPr="00315949" w:rsidRDefault="00DB117D" w:rsidP="00DB117D">
                  <w:pPr>
                    <w:rPr>
                      <w:sz w:val="16"/>
                      <w:szCs w:val="16"/>
                      <w:lang w:eastAsia="tr-TR"/>
                    </w:rPr>
                  </w:pPr>
                  <w:r w:rsidRPr="00315949">
                    <w:rPr>
                      <w:sz w:val="16"/>
                      <w:szCs w:val="16"/>
                      <w:lang w:eastAsia="tr-TR"/>
                    </w:rPr>
                    <w:t>İPF4002</w:t>
                  </w:r>
                </w:p>
              </w:tc>
              <w:tc>
                <w:tcPr>
                  <w:tcW w:w="2245" w:type="dxa"/>
                  <w:vAlign w:val="center"/>
                </w:tcPr>
                <w:p w:rsidR="00DB117D" w:rsidRPr="00315949" w:rsidRDefault="00DB117D" w:rsidP="00DB117D">
                  <w:pPr>
                    <w:rPr>
                      <w:sz w:val="16"/>
                      <w:szCs w:val="16"/>
                      <w:lang w:eastAsia="tr-TR"/>
                    </w:rPr>
                  </w:pPr>
                  <w:r w:rsidRPr="00315949">
                    <w:rPr>
                      <w:sz w:val="16"/>
                      <w:szCs w:val="16"/>
                      <w:lang w:eastAsia="tr-TR"/>
                    </w:rPr>
                    <w:t>Rehberlik</w:t>
                  </w:r>
                </w:p>
              </w:tc>
              <w:tc>
                <w:tcPr>
                  <w:tcW w:w="405" w:type="dxa"/>
                  <w:vAlign w:val="center"/>
                </w:tcPr>
                <w:p w:rsidR="00DB117D" w:rsidRPr="00315949" w:rsidRDefault="00DB117D" w:rsidP="00DB117D">
                  <w:pPr>
                    <w:rPr>
                      <w:sz w:val="16"/>
                      <w:szCs w:val="16"/>
                      <w:lang w:eastAsia="tr-TR"/>
                    </w:rPr>
                  </w:pPr>
                  <w:r w:rsidRPr="00315949">
                    <w:rPr>
                      <w:sz w:val="16"/>
                      <w:szCs w:val="16"/>
                      <w:lang w:eastAsia="tr-TR"/>
                    </w:rPr>
                    <w:t>2</w:t>
                  </w:r>
                </w:p>
              </w:tc>
              <w:tc>
                <w:tcPr>
                  <w:tcW w:w="296" w:type="dxa"/>
                  <w:vAlign w:val="center"/>
                </w:tcPr>
                <w:p w:rsidR="00DB117D" w:rsidRPr="00315949" w:rsidRDefault="00DB117D" w:rsidP="00DB117D">
                  <w:pPr>
                    <w:rPr>
                      <w:sz w:val="16"/>
                      <w:szCs w:val="16"/>
                      <w:lang w:eastAsia="tr-TR"/>
                    </w:rPr>
                  </w:pPr>
                  <w:r w:rsidRPr="00315949">
                    <w:rPr>
                      <w:sz w:val="16"/>
                      <w:szCs w:val="16"/>
                      <w:lang w:eastAsia="tr-TR"/>
                    </w:rPr>
                    <w:t>0</w:t>
                  </w:r>
                </w:p>
              </w:tc>
              <w:tc>
                <w:tcPr>
                  <w:tcW w:w="421" w:type="dxa"/>
                  <w:vAlign w:val="center"/>
                </w:tcPr>
                <w:p w:rsidR="00DB117D" w:rsidRPr="00315949" w:rsidRDefault="00DB117D" w:rsidP="00DB117D">
                  <w:pPr>
                    <w:rPr>
                      <w:sz w:val="16"/>
                      <w:szCs w:val="16"/>
                      <w:lang w:eastAsia="tr-TR"/>
                    </w:rPr>
                  </w:pPr>
                  <w:r w:rsidRPr="00315949">
                    <w:rPr>
                      <w:sz w:val="16"/>
                      <w:szCs w:val="16"/>
                      <w:lang w:eastAsia="tr-TR"/>
                    </w:rPr>
                    <w:t>2</w:t>
                  </w:r>
                </w:p>
              </w:tc>
              <w:tc>
                <w:tcPr>
                  <w:tcW w:w="762" w:type="dxa"/>
                  <w:vAlign w:val="center"/>
                </w:tcPr>
                <w:p w:rsidR="00DB117D" w:rsidRPr="00315949" w:rsidRDefault="00E33237" w:rsidP="00DB117D">
                  <w:pPr>
                    <w:rPr>
                      <w:sz w:val="16"/>
                      <w:szCs w:val="16"/>
                      <w:lang w:eastAsia="tr-TR"/>
                    </w:rPr>
                  </w:pPr>
                  <w:r w:rsidRPr="00315949">
                    <w:rPr>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sz w:val="16"/>
                      <w:szCs w:val="16"/>
                      <w:lang w:eastAsia="tr-TR"/>
                    </w:rPr>
                  </w:pPr>
                  <w:r w:rsidRPr="00315949">
                    <w:rPr>
                      <w:sz w:val="16"/>
                      <w:szCs w:val="16"/>
                      <w:lang w:eastAsia="tr-TR"/>
                    </w:rPr>
                    <w:t>İPF4003</w:t>
                  </w:r>
                </w:p>
              </w:tc>
              <w:tc>
                <w:tcPr>
                  <w:tcW w:w="2247" w:type="dxa"/>
                  <w:vAlign w:val="center"/>
                </w:tcPr>
                <w:p w:rsidR="00DB117D" w:rsidRPr="00315949" w:rsidRDefault="00DB117D" w:rsidP="00DB117D">
                  <w:pPr>
                    <w:rPr>
                      <w:sz w:val="16"/>
                      <w:szCs w:val="16"/>
                      <w:lang w:eastAsia="tr-TR"/>
                    </w:rPr>
                  </w:pPr>
                  <w:r w:rsidRPr="00315949">
                    <w:rPr>
                      <w:sz w:val="16"/>
                      <w:szCs w:val="16"/>
                      <w:lang w:eastAsia="tr-TR"/>
                    </w:rPr>
                    <w:t>Ölçme ve Değerlendirme</w:t>
                  </w:r>
                </w:p>
              </w:tc>
              <w:tc>
                <w:tcPr>
                  <w:tcW w:w="423" w:type="dxa"/>
                  <w:vAlign w:val="center"/>
                </w:tcPr>
                <w:p w:rsidR="00DB117D" w:rsidRPr="00315949" w:rsidRDefault="00DB117D" w:rsidP="00DB117D">
                  <w:pPr>
                    <w:rPr>
                      <w:sz w:val="16"/>
                      <w:szCs w:val="16"/>
                      <w:lang w:eastAsia="tr-TR"/>
                    </w:rPr>
                  </w:pPr>
                  <w:r w:rsidRPr="00315949">
                    <w:rPr>
                      <w:sz w:val="16"/>
                      <w:szCs w:val="16"/>
                      <w:lang w:eastAsia="tr-TR"/>
                    </w:rPr>
                    <w:t>2</w:t>
                  </w:r>
                </w:p>
              </w:tc>
              <w:tc>
                <w:tcPr>
                  <w:tcW w:w="296" w:type="dxa"/>
                  <w:vAlign w:val="center"/>
                </w:tcPr>
                <w:p w:rsidR="00DB117D" w:rsidRPr="00315949" w:rsidRDefault="00DB117D" w:rsidP="00DB117D">
                  <w:pPr>
                    <w:rPr>
                      <w:sz w:val="16"/>
                      <w:szCs w:val="16"/>
                      <w:lang w:eastAsia="tr-TR"/>
                    </w:rPr>
                  </w:pPr>
                  <w:r w:rsidRPr="00315949">
                    <w:rPr>
                      <w:sz w:val="16"/>
                      <w:szCs w:val="16"/>
                      <w:lang w:eastAsia="tr-TR"/>
                    </w:rPr>
                    <w:t>0</w:t>
                  </w:r>
                </w:p>
              </w:tc>
              <w:tc>
                <w:tcPr>
                  <w:tcW w:w="424" w:type="dxa"/>
                  <w:vAlign w:val="center"/>
                </w:tcPr>
                <w:p w:rsidR="00DB117D" w:rsidRPr="00315949" w:rsidRDefault="00DB117D" w:rsidP="00DB117D">
                  <w:pPr>
                    <w:rPr>
                      <w:sz w:val="16"/>
                      <w:szCs w:val="16"/>
                      <w:lang w:eastAsia="tr-TR"/>
                    </w:rPr>
                  </w:pPr>
                  <w:r w:rsidRPr="00315949">
                    <w:rPr>
                      <w:sz w:val="16"/>
                      <w:szCs w:val="16"/>
                      <w:lang w:eastAsia="tr-TR"/>
                    </w:rPr>
                    <w:t>2</w:t>
                  </w:r>
                </w:p>
              </w:tc>
              <w:tc>
                <w:tcPr>
                  <w:tcW w:w="703" w:type="dxa"/>
                  <w:vAlign w:val="center"/>
                </w:tcPr>
                <w:p w:rsidR="00DB117D" w:rsidRPr="00315949" w:rsidRDefault="00DB117D" w:rsidP="00DB117D">
                  <w:pPr>
                    <w:rPr>
                      <w:sz w:val="16"/>
                      <w:szCs w:val="16"/>
                      <w:lang w:eastAsia="tr-TR"/>
                    </w:rPr>
                  </w:pPr>
                  <w:r w:rsidRPr="00315949">
                    <w:rPr>
                      <w:sz w:val="16"/>
                      <w:szCs w:val="16"/>
                      <w:lang w:eastAsia="tr-TR"/>
                    </w:rPr>
                    <w:t>3</w:t>
                  </w:r>
                </w:p>
              </w:tc>
              <w:tc>
                <w:tcPr>
                  <w:tcW w:w="847" w:type="dxa"/>
                  <w:vAlign w:val="center"/>
                </w:tcPr>
                <w:p w:rsidR="00DB117D" w:rsidRPr="00315949" w:rsidRDefault="00DB117D" w:rsidP="00DB117D">
                  <w:pPr>
                    <w:rPr>
                      <w:sz w:val="16"/>
                      <w:szCs w:val="16"/>
                      <w:lang w:eastAsia="tr-TR"/>
                    </w:rPr>
                  </w:pPr>
                  <w:r w:rsidRPr="00315949">
                    <w:rPr>
                      <w:sz w:val="16"/>
                      <w:szCs w:val="16"/>
                      <w:lang w:eastAsia="tr-TR"/>
                    </w:rPr>
                    <w:t>İPF4004</w:t>
                  </w:r>
                </w:p>
              </w:tc>
              <w:tc>
                <w:tcPr>
                  <w:tcW w:w="2245" w:type="dxa"/>
                  <w:vAlign w:val="center"/>
                </w:tcPr>
                <w:p w:rsidR="00DB117D" w:rsidRPr="00315949" w:rsidRDefault="00DB117D" w:rsidP="00DB117D">
                  <w:pPr>
                    <w:rPr>
                      <w:sz w:val="16"/>
                      <w:szCs w:val="16"/>
                      <w:lang w:eastAsia="tr-TR"/>
                    </w:rPr>
                  </w:pPr>
                  <w:r w:rsidRPr="00315949">
                    <w:rPr>
                      <w:sz w:val="16"/>
                      <w:szCs w:val="16"/>
                      <w:lang w:eastAsia="tr-TR"/>
                    </w:rPr>
                    <w:t>Öğretmenlik Uygulaması</w:t>
                  </w:r>
                </w:p>
              </w:tc>
              <w:tc>
                <w:tcPr>
                  <w:tcW w:w="405" w:type="dxa"/>
                  <w:vAlign w:val="center"/>
                </w:tcPr>
                <w:p w:rsidR="00DB117D" w:rsidRPr="00315949" w:rsidRDefault="00DB117D" w:rsidP="00DB117D">
                  <w:pPr>
                    <w:rPr>
                      <w:sz w:val="16"/>
                      <w:szCs w:val="16"/>
                      <w:lang w:eastAsia="tr-TR"/>
                    </w:rPr>
                  </w:pPr>
                  <w:r w:rsidRPr="00315949">
                    <w:rPr>
                      <w:sz w:val="16"/>
                      <w:szCs w:val="16"/>
                      <w:lang w:eastAsia="tr-TR"/>
                    </w:rPr>
                    <w:t>2</w:t>
                  </w:r>
                </w:p>
              </w:tc>
              <w:tc>
                <w:tcPr>
                  <w:tcW w:w="296" w:type="dxa"/>
                  <w:vAlign w:val="center"/>
                </w:tcPr>
                <w:p w:rsidR="00DB117D" w:rsidRPr="00315949" w:rsidRDefault="00DB117D" w:rsidP="00DB117D">
                  <w:pPr>
                    <w:rPr>
                      <w:sz w:val="16"/>
                      <w:szCs w:val="16"/>
                      <w:lang w:eastAsia="tr-TR"/>
                    </w:rPr>
                  </w:pPr>
                  <w:r w:rsidRPr="00315949">
                    <w:rPr>
                      <w:sz w:val="16"/>
                      <w:szCs w:val="16"/>
                      <w:lang w:eastAsia="tr-TR"/>
                    </w:rPr>
                    <w:t>6</w:t>
                  </w:r>
                </w:p>
              </w:tc>
              <w:tc>
                <w:tcPr>
                  <w:tcW w:w="421" w:type="dxa"/>
                  <w:vAlign w:val="center"/>
                </w:tcPr>
                <w:p w:rsidR="00DB117D" w:rsidRPr="00315949" w:rsidRDefault="00DB117D" w:rsidP="00DB117D">
                  <w:pPr>
                    <w:rPr>
                      <w:sz w:val="16"/>
                      <w:szCs w:val="16"/>
                      <w:lang w:eastAsia="tr-TR"/>
                    </w:rPr>
                  </w:pPr>
                  <w:r w:rsidRPr="00315949">
                    <w:rPr>
                      <w:sz w:val="16"/>
                      <w:szCs w:val="16"/>
                      <w:lang w:eastAsia="tr-TR"/>
                    </w:rPr>
                    <w:t>5</w:t>
                  </w:r>
                </w:p>
              </w:tc>
              <w:tc>
                <w:tcPr>
                  <w:tcW w:w="762" w:type="dxa"/>
                  <w:vAlign w:val="center"/>
                </w:tcPr>
                <w:p w:rsidR="00DB117D" w:rsidRPr="00315949" w:rsidRDefault="00DB117D" w:rsidP="00DB117D">
                  <w:pPr>
                    <w:rPr>
                      <w:sz w:val="16"/>
                      <w:szCs w:val="16"/>
                      <w:lang w:eastAsia="tr-TR"/>
                    </w:rPr>
                  </w:pPr>
                  <w:r w:rsidRPr="00315949">
                    <w:rPr>
                      <w:sz w:val="16"/>
                      <w:szCs w:val="16"/>
                      <w:lang w:eastAsia="tr-TR"/>
                    </w:rPr>
                    <w:t>7</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napToGrid w:val="0"/>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Günümüz Kelam Problemleri</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Klasik Kelam Metinleri</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6</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5</w:t>
                  </w:r>
                </w:p>
              </w:tc>
              <w:tc>
                <w:tcPr>
                  <w:tcW w:w="762"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7</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ind w:left="-113" w:right="-113"/>
                    <w:rPr>
                      <w:rFonts w:asciiTheme="majorBidi" w:hAnsiTheme="majorBidi" w:cstheme="majorBidi"/>
                      <w:sz w:val="16"/>
                      <w:szCs w:val="16"/>
                    </w:rPr>
                  </w:pPr>
                  <w:r w:rsidRPr="00315949">
                    <w:rPr>
                      <w:rFonts w:asciiTheme="majorBidi" w:hAnsiTheme="majorBidi" w:cstheme="majorBidi"/>
                      <w:sz w:val="16"/>
                      <w:szCs w:val="16"/>
                    </w:rPr>
                    <w:t xml:space="preserve">  Kelam Okulları</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ind w:left="-57" w:right="-57"/>
                    <w:rPr>
                      <w:rFonts w:asciiTheme="majorBidi" w:hAnsiTheme="majorBidi" w:cstheme="majorBidi"/>
                      <w:sz w:val="16"/>
                      <w:szCs w:val="16"/>
                    </w:rPr>
                  </w:pPr>
                  <w:r w:rsidRPr="00315949">
                    <w:rPr>
                      <w:rFonts w:asciiTheme="majorBidi" w:hAnsiTheme="majorBidi" w:cstheme="majorBidi"/>
                      <w:sz w:val="16"/>
                      <w:szCs w:val="16"/>
                    </w:rPr>
                    <w:t xml:space="preserve"> Kelamda Yenileşme Hareketleri</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2</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Arapça Modern Metinler</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2</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3</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5</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Arapça Metin Tahlilleri</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6</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5</w:t>
                  </w:r>
                </w:p>
              </w:tc>
              <w:tc>
                <w:tcPr>
                  <w:tcW w:w="762"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7</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Günümüz Hadis Problemleri</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2</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3</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5</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Türk Kültüründe Hadis</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6</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5</w:t>
                  </w:r>
                </w:p>
              </w:tc>
              <w:tc>
                <w:tcPr>
                  <w:tcW w:w="762"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7</w:t>
                  </w:r>
                </w:p>
              </w:tc>
            </w:tr>
            <w:tr w:rsidR="00DB117D" w:rsidRPr="00315949" w:rsidTr="00B07A19">
              <w:trPr>
                <w:trHeight w:val="44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Kur’an Tercümesi Yöntemleri</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2</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3</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5</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Konulu Tefsir</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6</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5</w:t>
                  </w:r>
                </w:p>
              </w:tc>
              <w:tc>
                <w:tcPr>
                  <w:tcW w:w="762"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7</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Kur’an Semantiği</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Tefsir Metinleri</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B07A19">
              <w:trPr>
                <w:trHeight w:val="571"/>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Çağdaş İslam Akımları</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p>
                <w:p w:rsidR="00B07A19" w:rsidRPr="00315949" w:rsidRDefault="00B07A19" w:rsidP="00DB117D">
                  <w:pPr>
                    <w:rPr>
                      <w:rFonts w:asciiTheme="majorBidi" w:hAnsiTheme="majorBidi" w:cstheme="majorBidi"/>
                      <w:sz w:val="16"/>
                      <w:szCs w:val="16"/>
                      <w:lang w:eastAsia="tr-TR"/>
                    </w:rPr>
                  </w:pPr>
                </w:p>
                <w:p w:rsidR="00B07A19" w:rsidRPr="00315949" w:rsidRDefault="00B07A19"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w:t>
                  </w:r>
                </w:p>
                <w:p w:rsidR="00B07A19" w:rsidRPr="00315949" w:rsidRDefault="00B07A19" w:rsidP="00DB117D">
                  <w:pPr>
                    <w:rPr>
                      <w:rFonts w:asciiTheme="majorBidi" w:hAnsiTheme="majorBidi" w:cstheme="majorBidi"/>
                      <w:sz w:val="16"/>
                      <w:szCs w:val="16"/>
                      <w:lang w:eastAsia="tr-TR"/>
                    </w:rPr>
                  </w:pP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Türkiye’de Dini Akımlar</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Fıkıh Metinleri I</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2</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3</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5</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Hukuk Felsefesi</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Mukayeseli İslam Hukuku</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2</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3</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5</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Günümüz Tasavvuf Problemleri</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Günümüz Tasavvuf Hareketleri</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Yabancı Dilde Dini Metinler</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6</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5</w:t>
                  </w:r>
                </w:p>
              </w:tc>
              <w:tc>
                <w:tcPr>
                  <w:tcW w:w="762"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7</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Karşılaştırmalı İslam ve Batı Düşüncesi</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Çağdaş İslam Düşünürleri</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Çağdaş İslam Düşüncesi</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Klasik Mantık Okumaları</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Mantık Yanlışları </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Sosyal Kurumlarda Din Hizmetleri</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6</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5</w:t>
                  </w:r>
                </w:p>
              </w:tc>
              <w:tc>
                <w:tcPr>
                  <w:tcW w:w="762"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7</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Yetişkin Din Eğitimi</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Mukayeseli Dinler Tarihi</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6</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5</w:t>
                  </w:r>
                </w:p>
              </w:tc>
              <w:tc>
                <w:tcPr>
                  <w:tcW w:w="762"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7</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Geleneksel Türk Dini</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2</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3</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5</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Dini Antropoloji</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Dini Sembolizm</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Dinlerde Misyon Hareketleri</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Batıda Yeni Dini Hareketler</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Küreselleşme ve Din</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Sosyal Değişme ve Din</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Avrupa’nın Dini Yapısı</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Toplumsal Gruplaşmalar ve Din</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Din Felsefesinin Çağdaş Problemleri</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Modern Bilim ve İslam</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Çağdaş Türk Düşünürleri</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Ortaçağ Batı Felsefesi</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color w:val="00B0F0"/>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Çağdaş Felsefe</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Süreç Felsefesi</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color w:val="00B0F0"/>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Tanrı ve Felsefe</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Bilim Tarihi ve Felsefesi</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2</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3</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5</w:t>
                  </w:r>
                </w:p>
              </w:tc>
              <w:tc>
                <w:tcPr>
                  <w:tcW w:w="847" w:type="dxa"/>
                  <w:vAlign w:val="center"/>
                </w:tcPr>
                <w:p w:rsidR="00DB117D" w:rsidRPr="00315949" w:rsidRDefault="00DB117D" w:rsidP="00DB117D">
                  <w:pPr>
                    <w:rPr>
                      <w:rFonts w:asciiTheme="majorBidi" w:hAnsiTheme="majorBidi" w:cstheme="majorBidi"/>
                      <w:color w:val="00B0F0"/>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Çağdaş Psikoloji Ekolleri ve Din</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Ruh Sağlığı ve Din</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b/>
                      <w:bCs/>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Günümüz İslam Ülkeleri</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İlk Müslüman Türk Devletleri</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b/>
                      <w:bCs/>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Tarih Felsefesi</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62" w:type="dxa"/>
                  <w:vAlign w:val="center"/>
                </w:tcPr>
                <w:p w:rsidR="00DB117D" w:rsidRPr="00315949" w:rsidRDefault="00E33237"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Dini ve Edebi Metinler</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b/>
                      <w:bCs/>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w:t>
                  </w:r>
                  <w:proofErr w:type="spellStart"/>
                  <w:r w:rsidRPr="00315949">
                    <w:rPr>
                      <w:rFonts w:asciiTheme="majorBidi" w:hAnsiTheme="majorBidi" w:cstheme="majorBidi"/>
                      <w:sz w:val="16"/>
                      <w:szCs w:val="16"/>
                    </w:rPr>
                    <w:t>Hüsn</w:t>
                  </w:r>
                  <w:proofErr w:type="spellEnd"/>
                  <w:r w:rsidRPr="00315949">
                    <w:rPr>
                      <w:rFonts w:asciiTheme="majorBidi" w:hAnsiTheme="majorBidi" w:cstheme="majorBidi"/>
                      <w:sz w:val="16"/>
                      <w:szCs w:val="16"/>
                    </w:rPr>
                    <w:t>-i Hat</w:t>
                  </w:r>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6</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5</w:t>
                  </w:r>
                </w:p>
              </w:tc>
              <w:tc>
                <w:tcPr>
                  <w:tcW w:w="762"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7</w:t>
                  </w:r>
                </w:p>
              </w:tc>
            </w:tr>
            <w:tr w:rsidR="00DB117D" w:rsidRPr="00315949" w:rsidTr="006D3FDD">
              <w:trPr>
                <w:trHeight w:val="227"/>
              </w:trPr>
              <w:tc>
                <w:tcPr>
                  <w:tcW w:w="865" w:type="dxa"/>
                  <w:vAlign w:val="center"/>
                </w:tcPr>
                <w:p w:rsidR="00DB117D" w:rsidRPr="00315949" w:rsidRDefault="00DB117D" w:rsidP="00DB117D">
                  <w:pPr>
                    <w:rPr>
                      <w:rFonts w:asciiTheme="majorBidi" w:hAnsiTheme="majorBidi" w:cstheme="majorBidi"/>
                      <w:sz w:val="16"/>
                      <w:szCs w:val="16"/>
                      <w:lang w:eastAsia="tr-TR"/>
                    </w:rPr>
                  </w:pPr>
                </w:p>
              </w:tc>
              <w:tc>
                <w:tcPr>
                  <w:tcW w:w="2247"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Farsça</w:t>
                  </w:r>
                </w:p>
              </w:tc>
              <w:tc>
                <w:tcPr>
                  <w:tcW w:w="423"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0</w:t>
                  </w:r>
                </w:p>
              </w:tc>
              <w:tc>
                <w:tcPr>
                  <w:tcW w:w="424"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2</w:t>
                  </w:r>
                </w:p>
              </w:tc>
              <w:tc>
                <w:tcPr>
                  <w:tcW w:w="703"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3</w:t>
                  </w:r>
                </w:p>
              </w:tc>
              <w:tc>
                <w:tcPr>
                  <w:tcW w:w="847" w:type="dxa"/>
                  <w:vAlign w:val="center"/>
                </w:tcPr>
                <w:p w:rsidR="00DB117D" w:rsidRPr="00315949" w:rsidRDefault="00DB117D" w:rsidP="00DB117D">
                  <w:pPr>
                    <w:rPr>
                      <w:rFonts w:asciiTheme="majorBidi" w:hAnsiTheme="majorBidi" w:cstheme="majorBidi"/>
                      <w:b/>
                      <w:bCs/>
                      <w:sz w:val="16"/>
                      <w:szCs w:val="16"/>
                      <w:lang w:eastAsia="tr-TR"/>
                    </w:rPr>
                  </w:pPr>
                </w:p>
              </w:tc>
              <w:tc>
                <w:tcPr>
                  <w:tcW w:w="2245" w:type="dxa"/>
                  <w:vAlign w:val="center"/>
                </w:tcPr>
                <w:p w:rsidR="00DB117D" w:rsidRPr="00315949" w:rsidRDefault="00DB117D" w:rsidP="00DB117D">
                  <w:pPr>
                    <w:spacing w:before="40" w:after="20"/>
                    <w:ind w:left="-113" w:right="-113"/>
                    <w:rPr>
                      <w:rFonts w:asciiTheme="majorBidi" w:hAnsiTheme="majorBidi" w:cstheme="majorBidi"/>
                      <w:sz w:val="16"/>
                      <w:szCs w:val="16"/>
                    </w:rPr>
                  </w:pPr>
                  <w:r w:rsidRPr="00315949">
                    <w:rPr>
                      <w:rFonts w:asciiTheme="majorBidi" w:hAnsiTheme="majorBidi" w:cstheme="majorBidi"/>
                      <w:sz w:val="16"/>
                      <w:szCs w:val="16"/>
                    </w:rPr>
                    <w:t xml:space="preserve">  </w:t>
                  </w:r>
                  <w:proofErr w:type="spellStart"/>
                  <w:r w:rsidRPr="00315949">
                    <w:rPr>
                      <w:rFonts w:asciiTheme="majorBidi" w:hAnsiTheme="majorBidi" w:cstheme="majorBidi"/>
                      <w:sz w:val="16"/>
                      <w:szCs w:val="16"/>
                    </w:rPr>
                    <w:t>Tezhib</w:t>
                  </w:r>
                  <w:proofErr w:type="spellEnd"/>
                </w:p>
              </w:tc>
              <w:tc>
                <w:tcPr>
                  <w:tcW w:w="405" w:type="dxa"/>
                  <w:vAlign w:val="center"/>
                </w:tcPr>
                <w:p w:rsidR="00DB117D" w:rsidRPr="00315949" w:rsidRDefault="00DB117D" w:rsidP="00DB117D">
                  <w:pPr>
                    <w:spacing w:before="40" w:after="20"/>
                    <w:ind w:right="-75"/>
                    <w:rPr>
                      <w:rFonts w:asciiTheme="majorBidi" w:hAnsiTheme="majorBidi" w:cstheme="majorBidi"/>
                      <w:sz w:val="16"/>
                      <w:szCs w:val="16"/>
                    </w:rPr>
                  </w:pPr>
                  <w:r w:rsidRPr="00315949">
                    <w:rPr>
                      <w:rFonts w:asciiTheme="majorBidi" w:hAnsiTheme="majorBidi" w:cstheme="majorBidi"/>
                      <w:sz w:val="16"/>
                      <w:szCs w:val="16"/>
                    </w:rPr>
                    <w:t>2</w:t>
                  </w:r>
                </w:p>
              </w:tc>
              <w:tc>
                <w:tcPr>
                  <w:tcW w:w="296" w:type="dxa"/>
                  <w:vAlign w:val="center"/>
                </w:tcPr>
                <w:p w:rsidR="00DB117D" w:rsidRPr="00315949" w:rsidRDefault="00DB117D" w:rsidP="00DB117D">
                  <w:pPr>
                    <w:tabs>
                      <w:tab w:val="left" w:pos="1160"/>
                      <w:tab w:val="left" w:pos="2960"/>
                      <w:tab w:val="center" w:pos="4840"/>
                    </w:tabs>
                    <w:spacing w:before="40" w:after="20"/>
                    <w:jc w:val="center"/>
                    <w:rPr>
                      <w:rFonts w:asciiTheme="majorBidi" w:hAnsiTheme="majorBidi" w:cstheme="majorBidi"/>
                      <w:sz w:val="16"/>
                      <w:szCs w:val="16"/>
                    </w:rPr>
                  </w:pPr>
                  <w:r w:rsidRPr="00315949">
                    <w:rPr>
                      <w:rFonts w:asciiTheme="majorBidi" w:hAnsiTheme="majorBidi" w:cstheme="majorBidi"/>
                      <w:sz w:val="16"/>
                      <w:szCs w:val="16"/>
                    </w:rPr>
                    <w:t>6</w:t>
                  </w:r>
                </w:p>
              </w:tc>
              <w:tc>
                <w:tcPr>
                  <w:tcW w:w="421" w:type="dxa"/>
                  <w:vAlign w:val="center"/>
                </w:tcPr>
                <w:p w:rsidR="00DB117D" w:rsidRPr="00315949" w:rsidRDefault="00DB117D" w:rsidP="00DB117D">
                  <w:pPr>
                    <w:spacing w:before="40" w:after="20"/>
                    <w:ind w:hanging="85"/>
                    <w:rPr>
                      <w:rFonts w:asciiTheme="majorBidi" w:hAnsiTheme="majorBidi" w:cstheme="majorBidi"/>
                      <w:sz w:val="16"/>
                      <w:szCs w:val="16"/>
                    </w:rPr>
                  </w:pPr>
                  <w:r w:rsidRPr="00315949">
                    <w:rPr>
                      <w:rFonts w:asciiTheme="majorBidi" w:hAnsiTheme="majorBidi" w:cstheme="majorBidi"/>
                      <w:sz w:val="16"/>
                      <w:szCs w:val="16"/>
                    </w:rPr>
                    <w:t xml:space="preserve">  5</w:t>
                  </w:r>
                </w:p>
              </w:tc>
              <w:tc>
                <w:tcPr>
                  <w:tcW w:w="762" w:type="dxa"/>
                  <w:vAlign w:val="center"/>
                </w:tcPr>
                <w:p w:rsidR="00DB117D" w:rsidRPr="00315949" w:rsidRDefault="00DB117D" w:rsidP="00DB117D">
                  <w:pPr>
                    <w:rPr>
                      <w:rFonts w:asciiTheme="majorBidi" w:hAnsiTheme="majorBidi" w:cstheme="majorBidi"/>
                      <w:sz w:val="16"/>
                      <w:szCs w:val="16"/>
                      <w:lang w:eastAsia="tr-TR"/>
                    </w:rPr>
                  </w:pPr>
                  <w:r w:rsidRPr="00315949">
                    <w:rPr>
                      <w:rFonts w:asciiTheme="majorBidi" w:hAnsiTheme="majorBidi" w:cstheme="majorBidi"/>
                      <w:sz w:val="16"/>
                      <w:szCs w:val="16"/>
                      <w:lang w:eastAsia="tr-TR"/>
                    </w:rPr>
                    <w:t>7</w:t>
                  </w:r>
                </w:p>
              </w:tc>
            </w:tr>
          </w:tbl>
          <w:p w:rsidR="006D3FDD" w:rsidRPr="00315949" w:rsidRDefault="006D3FDD" w:rsidP="006D3FDD">
            <w:pPr>
              <w:rPr>
                <w:b/>
                <w:bCs/>
                <w:color w:val="000000"/>
                <w:sz w:val="16"/>
                <w:szCs w:val="16"/>
                <w:lang w:eastAsia="tr-TR"/>
              </w:rPr>
            </w:pPr>
          </w:p>
        </w:tc>
      </w:tr>
    </w:tbl>
    <w:p w:rsidR="004530F3" w:rsidRPr="00315949" w:rsidRDefault="004530F3" w:rsidP="00026CE8">
      <w:pPr>
        <w:rPr>
          <w:b/>
        </w:rPr>
      </w:pPr>
    </w:p>
    <w:p w:rsidR="008C4A39" w:rsidRPr="00315949" w:rsidRDefault="008C4A39" w:rsidP="008C4A39">
      <w:pPr>
        <w:pStyle w:val="ListeParagraf"/>
        <w:ind w:left="1080"/>
        <w:jc w:val="center"/>
        <w:rPr>
          <w:b/>
        </w:rPr>
      </w:pPr>
    </w:p>
    <w:p w:rsidR="008C4A39" w:rsidRPr="00315949" w:rsidRDefault="008C4A39" w:rsidP="008C4A39">
      <w:pPr>
        <w:pStyle w:val="ListeParagraf"/>
        <w:ind w:left="1080"/>
        <w:jc w:val="center"/>
        <w:rPr>
          <w:b/>
        </w:rPr>
      </w:pPr>
    </w:p>
    <w:p w:rsidR="008C4A39" w:rsidRPr="00315949" w:rsidRDefault="008C4A39" w:rsidP="00315949">
      <w:pPr>
        <w:pStyle w:val="ListeParagraf"/>
        <w:ind w:left="1080"/>
        <w:jc w:val="center"/>
        <w:rPr>
          <w:b/>
        </w:rPr>
      </w:pPr>
      <w:r w:rsidRPr="00315949">
        <w:rPr>
          <w:b/>
        </w:rPr>
        <w:lastRenderedPageBreak/>
        <w:t>F.Ü. İLAHİYAT FAKÜLTESİ</w:t>
      </w:r>
    </w:p>
    <w:p w:rsidR="008C4A39" w:rsidRPr="00315949" w:rsidRDefault="008C4A39" w:rsidP="00315949">
      <w:pPr>
        <w:pStyle w:val="ListeParagraf"/>
        <w:ind w:left="1080"/>
        <w:jc w:val="center"/>
        <w:rPr>
          <w:b/>
        </w:rPr>
      </w:pPr>
      <w:r w:rsidRPr="00315949">
        <w:rPr>
          <w:b/>
        </w:rPr>
        <w:t>İLAHİYAT BÖLÜMÜ DERS İÇERİKLERİ</w:t>
      </w:r>
    </w:p>
    <w:p w:rsidR="008C4A39" w:rsidRPr="00315949" w:rsidRDefault="008C4A39" w:rsidP="00315949">
      <w:pPr>
        <w:jc w:val="both"/>
        <w:rPr>
          <w:b/>
        </w:rPr>
      </w:pPr>
      <w:r w:rsidRPr="00315949">
        <w:rPr>
          <w:b/>
        </w:rPr>
        <w:t>I.YARIYIL</w:t>
      </w:r>
    </w:p>
    <w:p w:rsidR="008C4A39" w:rsidRPr="00315949" w:rsidRDefault="008C4A39" w:rsidP="00315949">
      <w:pPr>
        <w:jc w:val="both"/>
        <w:rPr>
          <w:b/>
          <w:bCs/>
        </w:rPr>
      </w:pPr>
      <w:r w:rsidRPr="00315949">
        <w:rPr>
          <w:b/>
          <w:bCs/>
        </w:rPr>
        <w:t xml:space="preserve">Tefsir Tarihi </w:t>
      </w:r>
      <w:r w:rsidRPr="00315949">
        <w:rPr>
          <w:b/>
          <w:bCs/>
        </w:rPr>
        <w:tab/>
        <w:t>(2 0 2)</w:t>
      </w:r>
    </w:p>
    <w:p w:rsidR="008C4A39" w:rsidRPr="00315949" w:rsidRDefault="008C4A39" w:rsidP="00315949">
      <w:pPr>
        <w:jc w:val="both"/>
        <w:rPr>
          <w:b/>
          <w:bCs/>
        </w:rPr>
      </w:pPr>
      <w:r w:rsidRPr="00315949">
        <w:t>Kur’an Nedir</w:t>
      </w:r>
      <w:proofErr w:type="gramStart"/>
      <w:r w:rsidRPr="00315949">
        <w:t>?,</w:t>
      </w:r>
      <w:proofErr w:type="gramEnd"/>
      <w:r w:rsidRPr="00315949">
        <w:t xml:space="preserve"> Kur’an’ın isimleri ve temel özellikleri, ayet nedir? Ayetlerin tertibi, ilk ve son inen ayetler, Sure nedir? Surelerin tertibi, </w:t>
      </w:r>
      <w:proofErr w:type="spellStart"/>
      <w:r w:rsidRPr="00315949">
        <w:t>Mekkî</w:t>
      </w:r>
      <w:proofErr w:type="spellEnd"/>
      <w:r w:rsidRPr="00315949">
        <w:t xml:space="preserve"> ve Medenî sureler, Vahiy Nedir? </w:t>
      </w:r>
      <w:proofErr w:type="gramStart"/>
      <w:r w:rsidRPr="00315949">
        <w:t xml:space="preserve">Hz. Peygambere vahyin geliş şekiller, Hz. Peygamber döneminde Kur’an vahyi, Hz. Ebu Bekir döneminde Kur’an’ın iki kapak arasına alınması, Hz. Osman döneminde çoğaltılması, Kur’an’a hareke ve noktalama işaretlerinin konması, Hz. Tefsirin Kavramsal çerçevesi (Tefsir, tevil, meal ve </w:t>
      </w:r>
      <w:proofErr w:type="spellStart"/>
      <w:r w:rsidRPr="00315949">
        <w:t>terceme</w:t>
      </w:r>
      <w:proofErr w:type="spellEnd"/>
      <w:r w:rsidRPr="00315949">
        <w:t xml:space="preserve"> kavramları), Tefsirin doğuşu ve Tedvini, Hz. Peygamberin Tefsiri, Sahabe Tefsiri, </w:t>
      </w:r>
      <w:proofErr w:type="spellStart"/>
      <w:r w:rsidRPr="00315949">
        <w:t>Tabiun</w:t>
      </w:r>
      <w:proofErr w:type="spellEnd"/>
      <w:r w:rsidRPr="00315949">
        <w:t xml:space="preserve"> Tefsiri, Tefsir çeşitleri (Rivayet ve Dirayet), Tefsir Ekolleri (Mezhebi Tefsir Ekolü, </w:t>
      </w:r>
      <w:proofErr w:type="spellStart"/>
      <w:r w:rsidRPr="00315949">
        <w:t>İşari</w:t>
      </w:r>
      <w:proofErr w:type="spellEnd"/>
      <w:r w:rsidRPr="00315949">
        <w:t xml:space="preserve"> Tefsir Ekolü, Fıkhi Tefsir Ekolü, İlmi Tefsir Ekolü, İçtimai Tefsir Ekolü, </w:t>
      </w:r>
      <w:proofErr w:type="spellStart"/>
      <w:r w:rsidRPr="00315949">
        <w:t>Modernist</w:t>
      </w:r>
      <w:proofErr w:type="spellEnd"/>
      <w:r w:rsidRPr="00315949">
        <w:t xml:space="preserve"> Tefsir Ekolü) Amaç, öğrencilere tefsir tarihini ve asırlar boyu girdiği halleri tanıtmak, tefsirlerde görülen farklı yaklaşımların arka planlarını öğretmek. </w:t>
      </w:r>
      <w:proofErr w:type="gramEnd"/>
      <w:r w:rsidRPr="00315949">
        <w:t xml:space="preserve">Yardımcı kaynaklar: İsmail Cerrahoğlu, Tefsir Tarihi, Muhsin Demirci, Tefsir Tarihi, Harun </w:t>
      </w:r>
      <w:proofErr w:type="spellStart"/>
      <w:r w:rsidRPr="00315949">
        <w:t>Öğmüş</w:t>
      </w:r>
      <w:proofErr w:type="spellEnd"/>
      <w:r w:rsidRPr="00315949">
        <w:t xml:space="preserve">, </w:t>
      </w:r>
      <w:proofErr w:type="spellStart"/>
      <w:r w:rsidRPr="00315949">
        <w:t>Muhadarat</w:t>
      </w:r>
      <w:proofErr w:type="spellEnd"/>
      <w:r w:rsidRPr="00315949">
        <w:t xml:space="preserve"> fi </w:t>
      </w:r>
      <w:proofErr w:type="spellStart"/>
      <w:r w:rsidRPr="00315949">
        <w:t>Ulumi’l</w:t>
      </w:r>
      <w:proofErr w:type="spellEnd"/>
      <w:r w:rsidRPr="00315949">
        <w:t xml:space="preserve">-Kuran ve </w:t>
      </w:r>
      <w:proofErr w:type="spellStart"/>
      <w:r w:rsidRPr="00315949">
        <w:t>Tarihi’t</w:t>
      </w:r>
      <w:proofErr w:type="spellEnd"/>
      <w:r w:rsidRPr="00315949">
        <w:t>-Tefsir.</w:t>
      </w:r>
      <w:r w:rsidRPr="00315949">
        <w:rPr>
          <w:b/>
          <w:bCs/>
        </w:rPr>
        <w:t xml:space="preserve"> </w:t>
      </w:r>
    </w:p>
    <w:p w:rsidR="008C4A39" w:rsidRPr="00315949" w:rsidRDefault="008C4A39" w:rsidP="00315949">
      <w:pPr>
        <w:jc w:val="both"/>
        <w:rPr>
          <w:b/>
          <w:bCs/>
        </w:rPr>
      </w:pPr>
    </w:p>
    <w:p w:rsidR="008C4A39" w:rsidRPr="00315949" w:rsidRDefault="008C4A39" w:rsidP="00315949">
      <w:pPr>
        <w:jc w:val="both"/>
        <w:rPr>
          <w:b/>
          <w:bCs/>
        </w:rPr>
      </w:pPr>
      <w:r w:rsidRPr="00315949">
        <w:rPr>
          <w:b/>
          <w:bCs/>
        </w:rPr>
        <w:t>Hadis Tarihi (2 0 2)</w:t>
      </w:r>
    </w:p>
    <w:p w:rsidR="008C4A39" w:rsidRPr="00315949" w:rsidRDefault="008C4A39" w:rsidP="00315949">
      <w:pPr>
        <w:jc w:val="both"/>
      </w:pPr>
      <w:r w:rsidRPr="00315949">
        <w:t xml:space="preserve">Hadis tarihinin amacı, konusu ve kaynakları, Hz. Peygamber ve Sahabe dönemi hadis rivayeti ve hadislerin hıfz ve kitabeti konusu ele alınır. Hadislerin tedvini, yaşanan siyasi ve sosyal sebeplerin hadis ilminin oluşumuna etkisi incelenir. Bu bağlamda </w:t>
      </w:r>
      <w:proofErr w:type="spellStart"/>
      <w:r w:rsidRPr="00315949">
        <w:t>isnad</w:t>
      </w:r>
      <w:proofErr w:type="spellEnd"/>
      <w:r w:rsidRPr="00315949">
        <w:t xml:space="preserve"> sisteminin başlaması, cerh ve </w:t>
      </w:r>
      <w:proofErr w:type="spellStart"/>
      <w:r w:rsidRPr="00315949">
        <w:t>ta’dil</w:t>
      </w:r>
      <w:proofErr w:type="spellEnd"/>
      <w:r w:rsidRPr="00315949">
        <w:t xml:space="preserve"> faaliyeti, yazılı rivayete geçiş ile İslam dünyasında vücut bulmuş e</w:t>
      </w:r>
      <w:r w:rsidRPr="00315949">
        <w:rPr>
          <w:bCs/>
        </w:rPr>
        <w:t>kollerin hadise yaklaşımları</w:t>
      </w:r>
      <w:r w:rsidRPr="00315949">
        <w:t xml:space="preserve"> üzerinde durulur.</w:t>
      </w:r>
      <w:r w:rsidRPr="00315949">
        <w:rPr>
          <w:bCs/>
        </w:rPr>
        <w:t xml:space="preserve"> </w:t>
      </w:r>
      <w:r w:rsidRPr="00315949">
        <w:t>Tasnif dönemi ve eser türleri</w:t>
      </w:r>
      <w:r w:rsidRPr="00315949">
        <w:rPr>
          <w:bCs/>
        </w:rPr>
        <w:t xml:space="preserve"> ile temel hadis kaynakları hakkında bilgi verilir. Daha sonra n</w:t>
      </w:r>
      <w:r w:rsidRPr="00315949">
        <w:t xml:space="preserve">akil döneminde temel hadis kaynaklarının otorite kazanması ve </w:t>
      </w:r>
      <w:r w:rsidRPr="00315949">
        <w:rPr>
          <w:bCs/>
        </w:rPr>
        <w:t xml:space="preserve">Cem’, </w:t>
      </w:r>
      <w:proofErr w:type="spellStart"/>
      <w:r w:rsidRPr="00315949">
        <w:rPr>
          <w:bCs/>
        </w:rPr>
        <w:t>Zevâid</w:t>
      </w:r>
      <w:proofErr w:type="spellEnd"/>
      <w:r w:rsidRPr="00315949">
        <w:rPr>
          <w:bCs/>
        </w:rPr>
        <w:t xml:space="preserve">, Etraf, Şerh ve </w:t>
      </w:r>
      <w:proofErr w:type="spellStart"/>
      <w:r w:rsidRPr="00315949">
        <w:rPr>
          <w:bCs/>
        </w:rPr>
        <w:t>Tahric</w:t>
      </w:r>
      <w:proofErr w:type="spellEnd"/>
      <w:r w:rsidRPr="00315949">
        <w:rPr>
          <w:bCs/>
        </w:rPr>
        <w:t xml:space="preserve"> gibi </w:t>
      </w:r>
      <w:proofErr w:type="spellStart"/>
      <w:r w:rsidRPr="00315949">
        <w:t>kütüb</w:t>
      </w:r>
      <w:proofErr w:type="spellEnd"/>
      <w:r w:rsidRPr="00315949">
        <w:t xml:space="preserve">-i sitte merkezli yazılan kitapların yazılması üzerinde durulur. </w:t>
      </w:r>
      <w:r w:rsidRPr="00315949">
        <w:rPr>
          <w:bCs/>
        </w:rPr>
        <w:t>Son dönemde ise oryantalistlerin hadise bakışı, İ</w:t>
      </w:r>
      <w:r w:rsidRPr="00315949">
        <w:t>slam dünyasındaki hadis çalışmaları ve kuruluşundan günümüze Türkiye’deki hadis çalışmaları incelenir.</w:t>
      </w:r>
    </w:p>
    <w:p w:rsidR="008C4A39" w:rsidRPr="00315949" w:rsidRDefault="008C4A39" w:rsidP="00315949">
      <w:pPr>
        <w:jc w:val="both"/>
      </w:pPr>
    </w:p>
    <w:p w:rsidR="008C4A39" w:rsidRPr="00315949" w:rsidRDefault="008C4A39" w:rsidP="00315949">
      <w:pPr>
        <w:jc w:val="both"/>
        <w:rPr>
          <w:b/>
          <w:bCs/>
        </w:rPr>
      </w:pPr>
      <w:r w:rsidRPr="00315949">
        <w:rPr>
          <w:b/>
          <w:bCs/>
        </w:rPr>
        <w:t xml:space="preserve">İslam Hukukuna Giriş (2 0 2) </w:t>
      </w:r>
    </w:p>
    <w:p w:rsidR="008C4A39" w:rsidRPr="00315949" w:rsidRDefault="008C4A39" w:rsidP="00315949">
      <w:pPr>
        <w:jc w:val="both"/>
        <w:rPr>
          <w:b/>
          <w:bCs/>
        </w:rPr>
      </w:pPr>
      <w:r w:rsidRPr="00315949">
        <w:t xml:space="preserve">Hukuk kavramı ve İslam Hukukunun konusu, </w:t>
      </w:r>
      <w:proofErr w:type="spellStart"/>
      <w:r w:rsidRPr="00315949">
        <w:t>Şer’î</w:t>
      </w:r>
      <w:proofErr w:type="spellEnd"/>
      <w:r w:rsidRPr="00315949">
        <w:t xml:space="preserve"> hüküm, mükellef, mükellefin fiilleri ve ehliyet;  İslam Hukukunun diğer hukuk sistemleriyle mukayesesi, İslam hukukunun kaynakları, tarihi seyri ve temel konuları hakkında bilgi verilecektir. </w:t>
      </w:r>
    </w:p>
    <w:p w:rsidR="008C4A39" w:rsidRPr="00315949" w:rsidRDefault="008C4A39" w:rsidP="00315949">
      <w:pPr>
        <w:jc w:val="both"/>
        <w:rPr>
          <w:b/>
        </w:rPr>
      </w:pPr>
    </w:p>
    <w:p w:rsidR="008C4A39" w:rsidRPr="00315949" w:rsidRDefault="008C4A39" w:rsidP="00315949">
      <w:pPr>
        <w:jc w:val="both"/>
        <w:rPr>
          <w:b/>
        </w:rPr>
      </w:pPr>
      <w:r w:rsidRPr="00315949">
        <w:rPr>
          <w:b/>
        </w:rPr>
        <w:t xml:space="preserve">Kur’an Okuma ve </w:t>
      </w:r>
      <w:proofErr w:type="spellStart"/>
      <w:r w:rsidRPr="00315949">
        <w:rPr>
          <w:b/>
        </w:rPr>
        <w:t>Tecvid</w:t>
      </w:r>
      <w:proofErr w:type="spellEnd"/>
      <w:r w:rsidRPr="00315949">
        <w:rPr>
          <w:b/>
        </w:rPr>
        <w:t xml:space="preserve"> I ( 2 0 2)</w:t>
      </w:r>
    </w:p>
    <w:p w:rsidR="008C4A39" w:rsidRPr="00315949" w:rsidRDefault="008C4A39" w:rsidP="00315949">
      <w:pPr>
        <w:jc w:val="both"/>
      </w:pPr>
      <w:proofErr w:type="spellStart"/>
      <w:r w:rsidRPr="00315949">
        <w:t>Tecvid</w:t>
      </w:r>
      <w:proofErr w:type="spellEnd"/>
      <w:r w:rsidRPr="00315949">
        <w:t xml:space="preserve"> bilgisi ve uygulaması; yüzünden okuma, </w:t>
      </w:r>
      <w:proofErr w:type="spellStart"/>
      <w:r w:rsidRPr="00315949">
        <w:t>Duha</w:t>
      </w:r>
      <w:proofErr w:type="spellEnd"/>
      <w:r w:rsidRPr="00315949">
        <w:t xml:space="preserve"> ve Nas arasındaki surelerin ezberlenmesi ve Türkçe anlamlarının öğrenilmesi.</w:t>
      </w:r>
    </w:p>
    <w:p w:rsidR="008C4A39" w:rsidRPr="00315949" w:rsidRDefault="008C4A39" w:rsidP="00315949">
      <w:pPr>
        <w:jc w:val="both"/>
      </w:pPr>
    </w:p>
    <w:p w:rsidR="008C4A39" w:rsidRPr="00315949" w:rsidRDefault="008C4A39" w:rsidP="00315949">
      <w:pPr>
        <w:jc w:val="both"/>
        <w:rPr>
          <w:b/>
          <w:bCs/>
          <w:color w:val="000000" w:themeColor="text1"/>
        </w:rPr>
      </w:pPr>
      <w:r w:rsidRPr="00315949">
        <w:rPr>
          <w:b/>
          <w:bCs/>
          <w:color w:val="000000" w:themeColor="text1"/>
        </w:rPr>
        <w:t>İslam İnanç Esasları (2 0 2)</w:t>
      </w:r>
    </w:p>
    <w:p w:rsidR="008C4A39" w:rsidRPr="00315949" w:rsidRDefault="008C4A39" w:rsidP="00315949">
      <w:pPr>
        <w:jc w:val="both"/>
        <w:rPr>
          <w:color w:val="000000" w:themeColor="text1"/>
        </w:rPr>
      </w:pPr>
      <w:proofErr w:type="gramStart"/>
      <w:r w:rsidRPr="00315949">
        <w:rPr>
          <w:color w:val="000000" w:themeColor="text1"/>
        </w:rPr>
        <w:t>Kur’an Kelamı – İnançları Belirlemede Yöntemler – Allah inancı – Allah’ın Varlığı ve Delilleri- Allah’ın sıfatları – Kur’an’ın Allah Hakkındaki Anlatımlarında dil – Melek İnancı – Melek Anlatımlarındaki İnsanbiçimci dil- Doğanı Hakkındaki Anlatımlar – Kur’an’ın İnsan Anlatımları- İnsanın Yaratılışına İlişkin Anlatımlarda Gerçeklik Sorunu – İnsanın Mahiyeti ve Fiilleri – İnsanın İsimleri – Elçilik – Elçilerin Bilinmesine İlişkin Yöntemler- Kur’an’ın Tarih Anlatımları- Kitapların Özellikleri – Kitapların Amaçları- Diriliş – Diriliş Hakkındaki Kur’an Anlatımları.</w:t>
      </w:r>
      <w:proofErr w:type="gramEnd"/>
    </w:p>
    <w:p w:rsidR="008C4A39" w:rsidRPr="00315949" w:rsidRDefault="008C4A39" w:rsidP="00315949">
      <w:pPr>
        <w:jc w:val="both"/>
        <w:rPr>
          <w:color w:val="000000" w:themeColor="text1"/>
        </w:rPr>
      </w:pPr>
    </w:p>
    <w:p w:rsidR="008C4A39" w:rsidRPr="00315949" w:rsidRDefault="008C4A39" w:rsidP="00315949">
      <w:pPr>
        <w:jc w:val="both"/>
        <w:rPr>
          <w:b/>
          <w:color w:val="000000" w:themeColor="text1"/>
        </w:rPr>
      </w:pPr>
      <w:r w:rsidRPr="00315949">
        <w:rPr>
          <w:b/>
          <w:color w:val="000000" w:themeColor="text1"/>
        </w:rPr>
        <w:t>İslam Tarihi I 2 0 2</w:t>
      </w:r>
    </w:p>
    <w:p w:rsidR="008C4A39" w:rsidRPr="00315949" w:rsidRDefault="008C4A39" w:rsidP="00315949">
      <w:pPr>
        <w:pStyle w:val="GvdeMetni"/>
        <w:jc w:val="both"/>
        <w:rPr>
          <w:b w:val="0"/>
        </w:rPr>
      </w:pPr>
      <w:r w:rsidRPr="00315949">
        <w:rPr>
          <w:b w:val="0"/>
        </w:rPr>
        <w:t xml:space="preserve">Dört Halife; Hz. Ebubekir, Hz. Ömer, Hz. Osman, Hz. Ali dönemi ve Halifeliğin </w:t>
      </w:r>
      <w:proofErr w:type="spellStart"/>
      <w:r w:rsidRPr="00315949">
        <w:rPr>
          <w:b w:val="0"/>
        </w:rPr>
        <w:t>Emevilere</w:t>
      </w:r>
      <w:proofErr w:type="spellEnd"/>
      <w:r w:rsidRPr="00315949">
        <w:rPr>
          <w:b w:val="0"/>
        </w:rPr>
        <w:t xml:space="preserve"> geçişi, Muaviye döneminde meydana gelen olaylar, </w:t>
      </w:r>
      <w:proofErr w:type="spellStart"/>
      <w:r w:rsidRPr="00315949">
        <w:rPr>
          <w:b w:val="0"/>
        </w:rPr>
        <w:t>Yezid</w:t>
      </w:r>
      <w:proofErr w:type="spellEnd"/>
      <w:r w:rsidRPr="00315949">
        <w:rPr>
          <w:b w:val="0"/>
        </w:rPr>
        <w:t xml:space="preserve"> b. Muaviye dönemi olayları ve diğer halifeler zamanında meydana gelen olaylar.</w:t>
      </w:r>
    </w:p>
    <w:p w:rsidR="008C4A39" w:rsidRPr="00315949" w:rsidRDefault="008C4A39" w:rsidP="00315949">
      <w:pPr>
        <w:jc w:val="both"/>
        <w:rPr>
          <w:color w:val="000000" w:themeColor="text1"/>
        </w:rPr>
      </w:pPr>
    </w:p>
    <w:p w:rsidR="008C4A39" w:rsidRPr="00315949" w:rsidRDefault="008C4A39" w:rsidP="00315949">
      <w:pPr>
        <w:jc w:val="both"/>
        <w:rPr>
          <w:b/>
          <w:bCs/>
        </w:rPr>
      </w:pPr>
      <w:r w:rsidRPr="00315949">
        <w:rPr>
          <w:b/>
          <w:color w:val="000000"/>
        </w:rPr>
        <w:t>Siyer ( 2 0 2 )</w:t>
      </w:r>
    </w:p>
    <w:p w:rsidR="008C4A39" w:rsidRPr="00315949" w:rsidRDefault="008C4A39" w:rsidP="00315949">
      <w:pPr>
        <w:jc w:val="both"/>
      </w:pPr>
      <w:r w:rsidRPr="00315949">
        <w:t>Bu derste; Hz. Muhammed’in doğumundan başlamak üzere vefat edinceye kadar geçen olaylar kronolojik bir şekilde görülecektir. Son ilahi din olan İslam’ın Arabistan yarımadasına yayılışı ve burada gelişen olaylar ayrıntılarıyla işlenecektir.</w:t>
      </w:r>
    </w:p>
    <w:p w:rsidR="008C4A39" w:rsidRPr="00315949" w:rsidRDefault="008C4A39" w:rsidP="00315949">
      <w:pPr>
        <w:jc w:val="both"/>
        <w:rPr>
          <w:color w:val="000000" w:themeColor="text1"/>
        </w:rPr>
      </w:pPr>
    </w:p>
    <w:p w:rsidR="008C4A39" w:rsidRPr="00315949" w:rsidRDefault="008C4A39" w:rsidP="00315949">
      <w:pPr>
        <w:jc w:val="both"/>
        <w:rPr>
          <w:b/>
        </w:rPr>
      </w:pPr>
      <w:r w:rsidRPr="00315949">
        <w:rPr>
          <w:b/>
        </w:rPr>
        <w:t>Osmanlı Türkçesi ( 2 0 2)</w:t>
      </w:r>
    </w:p>
    <w:p w:rsidR="008C4A39" w:rsidRPr="00315949" w:rsidRDefault="008C4A39" w:rsidP="00315949">
      <w:pPr>
        <w:jc w:val="both"/>
      </w:pPr>
      <w:r w:rsidRPr="00315949">
        <w:t>Eski yazı olarak da bilinen ‘Osmanlı Türkçesi’ adı ile belirtilen bu dersin amacı öğrencilerimize Arap harfleri ile yazılı olan Türkçe eserleri ve vesikaları okuma ve anlama becerisi kazandırmaktır.</w:t>
      </w:r>
    </w:p>
    <w:p w:rsidR="008C4A39" w:rsidRPr="00315949" w:rsidRDefault="008C4A39" w:rsidP="00315949">
      <w:pPr>
        <w:jc w:val="both"/>
      </w:pPr>
    </w:p>
    <w:p w:rsidR="008C4A39" w:rsidRPr="00315949" w:rsidRDefault="008C4A39" w:rsidP="00315949">
      <w:pPr>
        <w:jc w:val="both"/>
        <w:rPr>
          <w:b/>
        </w:rPr>
      </w:pPr>
      <w:r w:rsidRPr="00315949">
        <w:rPr>
          <w:b/>
        </w:rPr>
        <w:t>Dini Musiki (Nazariyatı) (2 0 2)</w:t>
      </w:r>
    </w:p>
    <w:p w:rsidR="008C4A39" w:rsidRPr="00315949" w:rsidRDefault="008C4A39" w:rsidP="00315949">
      <w:pPr>
        <w:pStyle w:val="GvdeMetni"/>
        <w:tabs>
          <w:tab w:val="left" w:pos="708"/>
        </w:tabs>
        <w:jc w:val="both"/>
        <w:rPr>
          <w:b w:val="0"/>
        </w:rPr>
      </w:pPr>
      <w:r w:rsidRPr="00315949">
        <w:t xml:space="preserve"> </w:t>
      </w:r>
      <w:r w:rsidRPr="00315949">
        <w:rPr>
          <w:b w:val="0"/>
        </w:rPr>
        <w:t xml:space="preserve">Türk Din </w:t>
      </w:r>
      <w:proofErr w:type="spellStart"/>
      <w:r w:rsidRPr="00315949">
        <w:rPr>
          <w:b w:val="0"/>
        </w:rPr>
        <w:t>Musikisi’nin</w:t>
      </w:r>
      <w:proofErr w:type="spellEnd"/>
      <w:r w:rsidRPr="00315949">
        <w:rPr>
          <w:b w:val="0"/>
        </w:rPr>
        <w:t xml:space="preserve"> Türk </w:t>
      </w:r>
      <w:proofErr w:type="spellStart"/>
      <w:r w:rsidRPr="00315949">
        <w:rPr>
          <w:b w:val="0"/>
        </w:rPr>
        <w:t>Musikisi’ndeki</w:t>
      </w:r>
      <w:proofErr w:type="spellEnd"/>
      <w:r w:rsidRPr="00315949">
        <w:rPr>
          <w:b w:val="0"/>
        </w:rPr>
        <w:t xml:space="preserve"> yeri ve önemi belirtildikten sonra, Dini </w:t>
      </w:r>
      <w:proofErr w:type="spellStart"/>
      <w:r w:rsidRPr="00315949">
        <w:rPr>
          <w:b w:val="0"/>
        </w:rPr>
        <w:t>Musiki’nin</w:t>
      </w:r>
      <w:proofErr w:type="spellEnd"/>
      <w:r w:rsidRPr="00315949">
        <w:rPr>
          <w:b w:val="0"/>
        </w:rPr>
        <w:t xml:space="preserve"> iki şubesinden olan Cami ve Tekke </w:t>
      </w:r>
      <w:proofErr w:type="spellStart"/>
      <w:r w:rsidRPr="00315949">
        <w:rPr>
          <w:b w:val="0"/>
        </w:rPr>
        <w:t>Musikisi’ne</w:t>
      </w:r>
      <w:proofErr w:type="spellEnd"/>
      <w:r w:rsidRPr="00315949">
        <w:rPr>
          <w:b w:val="0"/>
        </w:rPr>
        <w:t xml:space="preserve"> ait formların teorik ve pratik açılardan öğretilmesi amaçlanmaktadır.</w:t>
      </w:r>
    </w:p>
    <w:p w:rsidR="008C4A39" w:rsidRPr="00315949" w:rsidRDefault="008C4A39" w:rsidP="00315949">
      <w:pPr>
        <w:pStyle w:val="GvdeMetni"/>
        <w:tabs>
          <w:tab w:val="left" w:pos="708"/>
        </w:tabs>
        <w:ind w:firstLine="540"/>
        <w:jc w:val="both"/>
        <w:rPr>
          <w:b w:val="0"/>
        </w:rPr>
      </w:pPr>
    </w:p>
    <w:p w:rsidR="008C4A39" w:rsidRPr="00315949" w:rsidRDefault="008C4A39" w:rsidP="00315949">
      <w:pPr>
        <w:pStyle w:val="GvdeMetni"/>
        <w:tabs>
          <w:tab w:val="left" w:pos="708"/>
        </w:tabs>
        <w:jc w:val="both"/>
      </w:pPr>
      <w:r w:rsidRPr="00315949">
        <w:t xml:space="preserve">Atatürk İlkeleri ve </w:t>
      </w:r>
      <w:proofErr w:type="spellStart"/>
      <w:r w:rsidRPr="00315949">
        <w:t>İnk</w:t>
      </w:r>
      <w:proofErr w:type="spellEnd"/>
      <w:r w:rsidRPr="00315949">
        <w:t>. Tarihi I ( 2 0 2 )</w:t>
      </w:r>
    </w:p>
    <w:p w:rsidR="008C4A39" w:rsidRPr="00315949" w:rsidRDefault="008C4A39" w:rsidP="00315949">
      <w:pPr>
        <w:pStyle w:val="GvdeMetni"/>
        <w:tabs>
          <w:tab w:val="left" w:pos="708"/>
        </w:tabs>
        <w:jc w:val="both"/>
      </w:pPr>
    </w:p>
    <w:p w:rsidR="008C4A39" w:rsidRPr="00315949" w:rsidRDefault="008C4A39" w:rsidP="00315949">
      <w:pPr>
        <w:pStyle w:val="GvdeMetni"/>
        <w:tabs>
          <w:tab w:val="left" w:pos="708"/>
        </w:tabs>
        <w:jc w:val="both"/>
      </w:pPr>
      <w:r w:rsidRPr="00315949">
        <w:t>Türk Dili I (2 0 2)</w:t>
      </w:r>
    </w:p>
    <w:p w:rsidR="008C4A39" w:rsidRPr="00315949" w:rsidRDefault="008C4A39" w:rsidP="00315949">
      <w:pPr>
        <w:pStyle w:val="GvdeMetni"/>
        <w:tabs>
          <w:tab w:val="left" w:pos="708"/>
        </w:tabs>
        <w:jc w:val="both"/>
        <w:rPr>
          <w:b w:val="0"/>
        </w:rPr>
      </w:pPr>
      <w:r w:rsidRPr="00315949">
        <w:rPr>
          <w:b w:val="0"/>
        </w:rPr>
        <w:t xml:space="preserve">Dilin tanımı ve önemi; dil kültür ilişkisi; yazı dili ve özellikleri, yazılı anlatımda dış yapı ve kurallar, yazıda plan, tema, bakış açısı, yardımcı fikirler, paragraf yazımı, imla kuralları ve noktalama işaretleri; kompozisyon kavramı, kompozisyon yazma kuralları ve planları, genel anlatım bozuklukları, düşünme ve düşündüğünü ifade edebilme; çeşitli yazı türleri (anı, fıkra, </w:t>
      </w:r>
      <w:proofErr w:type="gramStart"/>
      <w:r w:rsidRPr="00315949">
        <w:rPr>
          <w:b w:val="0"/>
        </w:rPr>
        <w:t>hikaye</w:t>
      </w:r>
      <w:proofErr w:type="gramEnd"/>
      <w:r w:rsidRPr="00315949">
        <w:rPr>
          <w:b w:val="0"/>
        </w:rPr>
        <w:t xml:space="preserve"> eleştiri, roman vb.), </w:t>
      </w:r>
      <w:proofErr w:type="spellStart"/>
      <w:r w:rsidRPr="00315949">
        <w:rPr>
          <w:b w:val="0"/>
        </w:rPr>
        <w:t>formal</w:t>
      </w:r>
      <w:proofErr w:type="spellEnd"/>
      <w:r w:rsidRPr="00315949">
        <w:rPr>
          <w:b w:val="0"/>
        </w:rPr>
        <w:t xml:space="preserve"> yazılar (özgeçmiş, dilekçe,  rapor, ilan, bibliyografya, tebliğ, resmi yazılar, bilimsel yazılar, makale vb.) makalelerin giriş, gelişme ve sonuç bölümleri üzerine çalışma, not alma ve özetleme yöntem ve teknikleri.</w:t>
      </w:r>
    </w:p>
    <w:p w:rsidR="008C4A39" w:rsidRPr="00315949" w:rsidRDefault="008C4A39" w:rsidP="00315949">
      <w:pPr>
        <w:pStyle w:val="GvdeMetni"/>
        <w:tabs>
          <w:tab w:val="left" w:pos="708"/>
        </w:tabs>
        <w:jc w:val="both"/>
        <w:rPr>
          <w:b w:val="0"/>
        </w:rPr>
      </w:pPr>
    </w:p>
    <w:p w:rsidR="008C4A39" w:rsidRPr="00315949" w:rsidRDefault="008C4A39" w:rsidP="00315949">
      <w:pPr>
        <w:pStyle w:val="GvdeMetni"/>
        <w:tabs>
          <w:tab w:val="left" w:pos="708"/>
        </w:tabs>
        <w:jc w:val="both"/>
      </w:pPr>
      <w:r w:rsidRPr="00315949">
        <w:t>Yabancı Dil I ( 2 0 2)</w:t>
      </w:r>
    </w:p>
    <w:p w:rsidR="008C4A39" w:rsidRPr="00315949" w:rsidRDefault="008C4A39" w:rsidP="00315949">
      <w:pPr>
        <w:pStyle w:val="GvdeMetni"/>
        <w:tabs>
          <w:tab w:val="left" w:pos="708"/>
        </w:tabs>
        <w:jc w:val="both"/>
      </w:pPr>
    </w:p>
    <w:p w:rsidR="008C4A39" w:rsidRPr="00315949" w:rsidRDefault="008C4A39" w:rsidP="00315949">
      <w:pPr>
        <w:pStyle w:val="GvdeMetni"/>
        <w:tabs>
          <w:tab w:val="left" w:pos="708"/>
        </w:tabs>
        <w:jc w:val="both"/>
      </w:pPr>
      <w:r w:rsidRPr="00315949">
        <w:t>II. YARIYILI</w:t>
      </w:r>
    </w:p>
    <w:p w:rsidR="008C4A39" w:rsidRPr="00315949" w:rsidRDefault="008C4A39" w:rsidP="00315949">
      <w:pPr>
        <w:jc w:val="both"/>
        <w:rPr>
          <w:b/>
          <w:bCs/>
        </w:rPr>
      </w:pPr>
    </w:p>
    <w:p w:rsidR="008C4A39" w:rsidRPr="00315949" w:rsidRDefault="008C4A39" w:rsidP="00315949">
      <w:pPr>
        <w:jc w:val="both"/>
        <w:rPr>
          <w:b/>
          <w:bCs/>
        </w:rPr>
      </w:pPr>
      <w:r w:rsidRPr="00315949">
        <w:rPr>
          <w:b/>
          <w:bCs/>
        </w:rPr>
        <w:t xml:space="preserve">Tefsir Usulü </w:t>
      </w:r>
      <w:r w:rsidRPr="00315949">
        <w:rPr>
          <w:b/>
          <w:bCs/>
        </w:rPr>
        <w:tab/>
        <w:t>(2 0 2)</w:t>
      </w:r>
    </w:p>
    <w:p w:rsidR="008C4A39" w:rsidRPr="00315949" w:rsidRDefault="008C4A39" w:rsidP="00315949">
      <w:pPr>
        <w:jc w:val="both"/>
      </w:pPr>
      <w:proofErr w:type="spellStart"/>
      <w:r w:rsidRPr="00315949">
        <w:t>Kuranî</w:t>
      </w:r>
      <w:proofErr w:type="spellEnd"/>
      <w:r w:rsidRPr="00315949">
        <w:t xml:space="preserve"> ilimlerin tarifi, </w:t>
      </w:r>
      <w:proofErr w:type="spellStart"/>
      <w:r w:rsidRPr="00315949">
        <w:t>Kur’anî</w:t>
      </w:r>
      <w:proofErr w:type="spellEnd"/>
      <w:r w:rsidRPr="00315949">
        <w:t xml:space="preserve"> ilimlerin konusu ve gayesi, Kur’an ilimlerinin doğuşu, Yedi Harf Meselesi ve </w:t>
      </w:r>
      <w:proofErr w:type="spellStart"/>
      <w:r w:rsidRPr="00315949">
        <w:t>Kıraatlar</w:t>
      </w:r>
      <w:proofErr w:type="spellEnd"/>
      <w:r w:rsidRPr="00315949">
        <w:t xml:space="preserve">, Muhkem ve </w:t>
      </w:r>
      <w:proofErr w:type="spellStart"/>
      <w:r w:rsidRPr="00315949">
        <w:t>Müteşabih</w:t>
      </w:r>
      <w:proofErr w:type="spellEnd"/>
      <w:r w:rsidRPr="00315949">
        <w:t xml:space="preserve">, </w:t>
      </w:r>
      <w:proofErr w:type="spellStart"/>
      <w:r w:rsidRPr="00315949">
        <w:t>Nasih</w:t>
      </w:r>
      <w:proofErr w:type="spellEnd"/>
      <w:r w:rsidRPr="00315949">
        <w:t xml:space="preserve"> ve </w:t>
      </w:r>
      <w:proofErr w:type="spellStart"/>
      <w:r w:rsidRPr="00315949">
        <w:t>Mensuh</w:t>
      </w:r>
      <w:proofErr w:type="spellEnd"/>
      <w:r w:rsidRPr="00315949">
        <w:t xml:space="preserve">, </w:t>
      </w:r>
      <w:proofErr w:type="spellStart"/>
      <w:r w:rsidRPr="00315949">
        <w:t>Esbab</w:t>
      </w:r>
      <w:proofErr w:type="spellEnd"/>
      <w:r w:rsidRPr="00315949">
        <w:t xml:space="preserve">-ı Nüzul, </w:t>
      </w:r>
      <w:proofErr w:type="spellStart"/>
      <w:r w:rsidRPr="00315949">
        <w:t>İcazu’l</w:t>
      </w:r>
      <w:proofErr w:type="spellEnd"/>
      <w:r w:rsidRPr="00315949">
        <w:t xml:space="preserve">-Kur’an, </w:t>
      </w:r>
      <w:proofErr w:type="spellStart"/>
      <w:r w:rsidRPr="00315949">
        <w:t>Garibu’l</w:t>
      </w:r>
      <w:proofErr w:type="spellEnd"/>
      <w:r w:rsidRPr="00315949">
        <w:t xml:space="preserve">-Kuran, </w:t>
      </w:r>
      <w:proofErr w:type="spellStart"/>
      <w:r w:rsidRPr="00315949">
        <w:t>Mübhematu’l</w:t>
      </w:r>
      <w:proofErr w:type="spellEnd"/>
      <w:r w:rsidRPr="00315949">
        <w:t xml:space="preserve">-Kuran, </w:t>
      </w:r>
      <w:proofErr w:type="spellStart"/>
      <w:r w:rsidRPr="00315949">
        <w:t>Müşkilü’l</w:t>
      </w:r>
      <w:proofErr w:type="spellEnd"/>
      <w:r w:rsidRPr="00315949">
        <w:t>-Kuran, Mücmel-</w:t>
      </w:r>
      <w:proofErr w:type="spellStart"/>
      <w:r w:rsidRPr="00315949">
        <w:t>Mübeyyen</w:t>
      </w:r>
      <w:proofErr w:type="spellEnd"/>
      <w:r w:rsidRPr="00315949">
        <w:t>, el-</w:t>
      </w:r>
      <w:proofErr w:type="spellStart"/>
      <w:r w:rsidRPr="00315949">
        <w:t>Vücuh</w:t>
      </w:r>
      <w:proofErr w:type="spellEnd"/>
      <w:r w:rsidRPr="00315949">
        <w:t xml:space="preserve"> ve’n-</w:t>
      </w:r>
      <w:proofErr w:type="spellStart"/>
      <w:r w:rsidRPr="00315949">
        <w:t>nezair</w:t>
      </w:r>
      <w:proofErr w:type="spellEnd"/>
      <w:r w:rsidRPr="00315949">
        <w:t xml:space="preserve">, Kuran Kıssaları, Yeminler, Mecazlar. Modern Kur’an İlimleri (Semantik, </w:t>
      </w:r>
      <w:proofErr w:type="spellStart"/>
      <w:r w:rsidRPr="00315949">
        <w:t>Hermenotik</w:t>
      </w:r>
      <w:proofErr w:type="spellEnd"/>
      <w:r w:rsidRPr="00315949">
        <w:t xml:space="preserve">, Siyak ve sibak/Kur’an Bağlamı)Amaç, öğrencilere Kuran’ın en doğru tefsir ve yorumunu yapabilmenin kural ve kaidelerini öğretmek, </w:t>
      </w:r>
      <w:r w:rsidRPr="00315949">
        <w:lastRenderedPageBreak/>
        <w:t xml:space="preserve">metodolojik anlamaya teşvik </w:t>
      </w:r>
      <w:proofErr w:type="spellStart"/>
      <w:proofErr w:type="gramStart"/>
      <w:r w:rsidRPr="00315949">
        <w:t>etmek.Yardımcı</w:t>
      </w:r>
      <w:proofErr w:type="spellEnd"/>
      <w:proofErr w:type="gramEnd"/>
      <w:r w:rsidRPr="00315949">
        <w:t xml:space="preserve"> kaynaklar: Muhsin Demirci, Tefsir Usulü, Harun </w:t>
      </w:r>
      <w:proofErr w:type="spellStart"/>
      <w:r w:rsidRPr="00315949">
        <w:t>Öğmüş</w:t>
      </w:r>
      <w:proofErr w:type="spellEnd"/>
      <w:r w:rsidRPr="00315949">
        <w:t xml:space="preserve">, </w:t>
      </w:r>
      <w:proofErr w:type="spellStart"/>
      <w:r w:rsidRPr="00315949">
        <w:t>Muhadarat</w:t>
      </w:r>
      <w:proofErr w:type="spellEnd"/>
      <w:r w:rsidRPr="00315949">
        <w:t xml:space="preserve"> fi </w:t>
      </w:r>
      <w:proofErr w:type="spellStart"/>
      <w:r w:rsidRPr="00315949">
        <w:t>Ulumi’l</w:t>
      </w:r>
      <w:proofErr w:type="spellEnd"/>
      <w:r w:rsidRPr="00315949">
        <w:t xml:space="preserve">-Kuran ve </w:t>
      </w:r>
      <w:proofErr w:type="spellStart"/>
      <w:r w:rsidRPr="00315949">
        <w:t>Tarihi’t</w:t>
      </w:r>
      <w:proofErr w:type="spellEnd"/>
      <w:r w:rsidRPr="00315949">
        <w:t>-Tefsir, M. Ali es-</w:t>
      </w:r>
      <w:proofErr w:type="spellStart"/>
      <w:r w:rsidRPr="00315949">
        <w:t>Sabuni</w:t>
      </w:r>
      <w:proofErr w:type="spellEnd"/>
      <w:r w:rsidRPr="00315949">
        <w:t>, et-</w:t>
      </w:r>
      <w:proofErr w:type="spellStart"/>
      <w:r w:rsidRPr="00315949">
        <w:t>Tibyan</w:t>
      </w:r>
      <w:proofErr w:type="spellEnd"/>
      <w:r w:rsidRPr="00315949">
        <w:t>.</w:t>
      </w:r>
      <w:r w:rsidRPr="00315949">
        <w:rPr>
          <w:b/>
          <w:bCs/>
        </w:rPr>
        <w:t xml:space="preserve"> </w:t>
      </w:r>
    </w:p>
    <w:p w:rsidR="008C4A39" w:rsidRPr="00315949" w:rsidRDefault="008C4A39" w:rsidP="00315949">
      <w:pPr>
        <w:pStyle w:val="GvdeMetni"/>
        <w:tabs>
          <w:tab w:val="left" w:pos="708"/>
        </w:tabs>
        <w:jc w:val="both"/>
      </w:pPr>
    </w:p>
    <w:p w:rsidR="008C4A39" w:rsidRPr="00315949" w:rsidRDefault="008C4A39" w:rsidP="00315949">
      <w:pPr>
        <w:jc w:val="both"/>
        <w:rPr>
          <w:b/>
          <w:bCs/>
        </w:rPr>
      </w:pPr>
      <w:r w:rsidRPr="00315949">
        <w:rPr>
          <w:b/>
          <w:bCs/>
        </w:rPr>
        <w:t>Hadis Usulü 2 0 2</w:t>
      </w:r>
    </w:p>
    <w:p w:rsidR="008C4A39" w:rsidRPr="00315949" w:rsidRDefault="008C4A39" w:rsidP="00315949">
      <w:pPr>
        <w:pStyle w:val="Default"/>
        <w:jc w:val="both"/>
        <w:rPr>
          <w:sz w:val="20"/>
          <w:szCs w:val="20"/>
          <w:lang w:val="tr-TR"/>
        </w:rPr>
      </w:pPr>
      <w:r w:rsidRPr="00315949">
        <w:rPr>
          <w:color w:val="auto"/>
          <w:sz w:val="20"/>
          <w:szCs w:val="20"/>
          <w:lang w:val="tr-TR"/>
        </w:rPr>
        <w:t xml:space="preserve">Hadisin önemi ile hadis, sünnet, haber, eser gibi temel kavramlar üzerinde durulur. Hadis Usulünün tanımı, kaynakları, hadis öğrenim ve öğretim metotları, rivayet lafızları, </w:t>
      </w:r>
      <w:proofErr w:type="spellStart"/>
      <w:r w:rsidRPr="00315949">
        <w:rPr>
          <w:sz w:val="20"/>
          <w:szCs w:val="20"/>
          <w:lang w:val="tr-TR"/>
        </w:rPr>
        <w:t>râvi</w:t>
      </w:r>
      <w:proofErr w:type="spellEnd"/>
      <w:r w:rsidRPr="00315949">
        <w:rPr>
          <w:sz w:val="20"/>
          <w:szCs w:val="20"/>
          <w:lang w:val="tr-TR"/>
        </w:rPr>
        <w:t xml:space="preserve">, </w:t>
      </w:r>
      <w:proofErr w:type="spellStart"/>
      <w:r w:rsidRPr="00315949">
        <w:rPr>
          <w:sz w:val="20"/>
          <w:szCs w:val="20"/>
          <w:lang w:val="tr-TR"/>
        </w:rPr>
        <w:t>râvinin</w:t>
      </w:r>
      <w:proofErr w:type="spellEnd"/>
      <w:r w:rsidRPr="00315949">
        <w:rPr>
          <w:sz w:val="20"/>
          <w:szCs w:val="20"/>
          <w:lang w:val="tr-TR"/>
        </w:rPr>
        <w:t xml:space="preserve"> kimlik tespiti, vasıfları ve kusurları, </w:t>
      </w:r>
      <w:proofErr w:type="spellStart"/>
      <w:r w:rsidRPr="00315949">
        <w:rPr>
          <w:bCs/>
          <w:color w:val="auto"/>
          <w:sz w:val="20"/>
          <w:szCs w:val="20"/>
          <w:lang w:val="tr-TR"/>
        </w:rPr>
        <w:t>râvilerin</w:t>
      </w:r>
      <w:proofErr w:type="spellEnd"/>
      <w:r w:rsidRPr="00315949">
        <w:rPr>
          <w:bCs/>
          <w:color w:val="auto"/>
          <w:sz w:val="20"/>
          <w:szCs w:val="20"/>
          <w:lang w:val="tr-TR"/>
        </w:rPr>
        <w:t xml:space="preserve"> tenkidi ve ilgili lafızlar, </w:t>
      </w:r>
      <w:proofErr w:type="spellStart"/>
      <w:r w:rsidRPr="00315949">
        <w:rPr>
          <w:bCs/>
          <w:color w:val="auto"/>
          <w:sz w:val="20"/>
          <w:szCs w:val="20"/>
          <w:lang w:val="tr-TR"/>
        </w:rPr>
        <w:t>r</w:t>
      </w:r>
      <w:r w:rsidRPr="00315949">
        <w:rPr>
          <w:color w:val="auto"/>
          <w:sz w:val="20"/>
          <w:szCs w:val="20"/>
          <w:lang w:val="tr-TR"/>
        </w:rPr>
        <w:t>âvilerin</w:t>
      </w:r>
      <w:proofErr w:type="spellEnd"/>
      <w:r w:rsidRPr="00315949">
        <w:rPr>
          <w:color w:val="auto"/>
          <w:sz w:val="20"/>
          <w:szCs w:val="20"/>
          <w:lang w:val="tr-TR"/>
        </w:rPr>
        <w:t xml:space="preserve"> tabakaları gibi konular incelenir. Daha sonra k</w:t>
      </w:r>
      <w:r w:rsidRPr="00315949">
        <w:rPr>
          <w:bCs/>
          <w:color w:val="auto"/>
          <w:sz w:val="20"/>
          <w:szCs w:val="20"/>
          <w:lang w:val="tr-TR"/>
        </w:rPr>
        <w:t>aynağı açısından hadis çeşitleri (</w:t>
      </w:r>
      <w:proofErr w:type="spellStart"/>
      <w:r w:rsidRPr="00315949">
        <w:rPr>
          <w:bCs/>
          <w:color w:val="auto"/>
          <w:sz w:val="20"/>
          <w:szCs w:val="20"/>
          <w:lang w:val="tr-TR"/>
        </w:rPr>
        <w:t>kudsi</w:t>
      </w:r>
      <w:proofErr w:type="spellEnd"/>
      <w:r w:rsidRPr="00315949">
        <w:rPr>
          <w:bCs/>
          <w:color w:val="auto"/>
          <w:sz w:val="20"/>
          <w:szCs w:val="20"/>
          <w:lang w:val="tr-TR"/>
        </w:rPr>
        <w:t xml:space="preserve">, </w:t>
      </w:r>
      <w:proofErr w:type="spellStart"/>
      <w:r w:rsidRPr="00315949">
        <w:rPr>
          <w:bCs/>
          <w:color w:val="auto"/>
          <w:sz w:val="20"/>
          <w:szCs w:val="20"/>
          <w:lang w:val="tr-TR"/>
        </w:rPr>
        <w:t>merfu</w:t>
      </w:r>
      <w:proofErr w:type="spellEnd"/>
      <w:r w:rsidRPr="00315949">
        <w:rPr>
          <w:bCs/>
          <w:color w:val="auto"/>
          <w:sz w:val="20"/>
          <w:szCs w:val="20"/>
          <w:lang w:val="tr-TR"/>
        </w:rPr>
        <w:t xml:space="preserve">, mevkuf ve maktu), </w:t>
      </w:r>
      <w:r w:rsidRPr="00315949">
        <w:rPr>
          <w:sz w:val="20"/>
          <w:szCs w:val="20"/>
          <w:lang w:val="tr-TR"/>
        </w:rPr>
        <w:t>bilgi değeri açısından hadis çeşitleri (</w:t>
      </w:r>
      <w:proofErr w:type="spellStart"/>
      <w:r w:rsidRPr="00315949">
        <w:rPr>
          <w:sz w:val="20"/>
          <w:szCs w:val="20"/>
          <w:lang w:val="tr-TR"/>
        </w:rPr>
        <w:t>mütevatir</w:t>
      </w:r>
      <w:proofErr w:type="spellEnd"/>
      <w:r w:rsidRPr="00315949">
        <w:rPr>
          <w:sz w:val="20"/>
          <w:szCs w:val="20"/>
          <w:lang w:val="tr-TR"/>
        </w:rPr>
        <w:t xml:space="preserve"> ve </w:t>
      </w:r>
      <w:proofErr w:type="spellStart"/>
      <w:r w:rsidRPr="00315949">
        <w:rPr>
          <w:sz w:val="20"/>
          <w:szCs w:val="20"/>
          <w:lang w:val="tr-TR"/>
        </w:rPr>
        <w:t>âhad</w:t>
      </w:r>
      <w:proofErr w:type="spellEnd"/>
      <w:r w:rsidRPr="00315949">
        <w:rPr>
          <w:sz w:val="20"/>
          <w:szCs w:val="20"/>
          <w:lang w:val="tr-TR"/>
        </w:rPr>
        <w:t xml:space="preserve">), </w:t>
      </w:r>
      <w:r w:rsidRPr="00315949">
        <w:rPr>
          <w:color w:val="auto"/>
          <w:sz w:val="20"/>
          <w:szCs w:val="20"/>
          <w:lang w:val="tr-TR"/>
        </w:rPr>
        <w:t xml:space="preserve">sıhhat açısından hadis çeşitleri (sahih, </w:t>
      </w:r>
      <w:proofErr w:type="spellStart"/>
      <w:r w:rsidRPr="00315949">
        <w:rPr>
          <w:color w:val="auto"/>
          <w:sz w:val="20"/>
          <w:szCs w:val="20"/>
          <w:lang w:val="tr-TR"/>
        </w:rPr>
        <w:t>hasen</w:t>
      </w:r>
      <w:proofErr w:type="spellEnd"/>
      <w:r w:rsidRPr="00315949">
        <w:rPr>
          <w:color w:val="auto"/>
          <w:sz w:val="20"/>
          <w:szCs w:val="20"/>
          <w:lang w:val="tr-TR"/>
        </w:rPr>
        <w:t xml:space="preserve"> ve zayıf) ile gerek i</w:t>
      </w:r>
      <w:r w:rsidRPr="00315949">
        <w:rPr>
          <w:bCs/>
          <w:color w:val="auto"/>
          <w:sz w:val="20"/>
          <w:szCs w:val="20"/>
          <w:lang w:val="tr-TR"/>
        </w:rPr>
        <w:t xml:space="preserve">snadındaki kopukluk sebebiyle gerekse </w:t>
      </w:r>
      <w:proofErr w:type="spellStart"/>
      <w:r w:rsidRPr="00315949">
        <w:rPr>
          <w:bCs/>
          <w:color w:val="auto"/>
          <w:sz w:val="20"/>
          <w:szCs w:val="20"/>
          <w:lang w:val="tr-TR"/>
        </w:rPr>
        <w:t>râvisindeki</w:t>
      </w:r>
      <w:proofErr w:type="spellEnd"/>
      <w:r w:rsidRPr="00315949">
        <w:rPr>
          <w:bCs/>
          <w:color w:val="auto"/>
          <w:sz w:val="20"/>
          <w:szCs w:val="20"/>
          <w:lang w:val="tr-TR"/>
        </w:rPr>
        <w:t xml:space="preserve"> kusur sebebiyle zayıf olan hadis çeşitleri üzerinde durulur. </w:t>
      </w:r>
      <w:r w:rsidRPr="00315949">
        <w:rPr>
          <w:color w:val="auto"/>
          <w:sz w:val="20"/>
          <w:szCs w:val="20"/>
          <w:lang w:val="tr-TR"/>
        </w:rPr>
        <w:t xml:space="preserve">Mevzu (Uydurma) hadisler ile </w:t>
      </w:r>
      <w:r w:rsidRPr="00315949">
        <w:rPr>
          <w:sz w:val="20"/>
          <w:szCs w:val="20"/>
          <w:lang w:val="tr-TR"/>
        </w:rPr>
        <w:t xml:space="preserve">cerh ve </w:t>
      </w:r>
      <w:proofErr w:type="spellStart"/>
      <w:r w:rsidRPr="00315949">
        <w:rPr>
          <w:sz w:val="20"/>
          <w:szCs w:val="20"/>
          <w:lang w:val="tr-TR"/>
        </w:rPr>
        <w:t>ta’dil</w:t>
      </w:r>
      <w:proofErr w:type="spellEnd"/>
      <w:r w:rsidRPr="00315949">
        <w:rPr>
          <w:sz w:val="20"/>
          <w:szCs w:val="20"/>
          <w:lang w:val="tr-TR"/>
        </w:rPr>
        <w:t xml:space="preserve">, </w:t>
      </w:r>
      <w:proofErr w:type="spellStart"/>
      <w:r w:rsidRPr="00315949">
        <w:rPr>
          <w:sz w:val="20"/>
          <w:szCs w:val="20"/>
          <w:lang w:val="tr-TR"/>
        </w:rPr>
        <w:t>ilelü’l</w:t>
      </w:r>
      <w:proofErr w:type="spellEnd"/>
      <w:r w:rsidRPr="00315949">
        <w:rPr>
          <w:sz w:val="20"/>
          <w:szCs w:val="20"/>
          <w:lang w:val="tr-TR"/>
        </w:rPr>
        <w:t xml:space="preserve">-hadis, </w:t>
      </w:r>
      <w:proofErr w:type="spellStart"/>
      <w:r w:rsidRPr="00315949">
        <w:rPr>
          <w:sz w:val="20"/>
          <w:szCs w:val="20"/>
          <w:lang w:val="tr-TR"/>
        </w:rPr>
        <w:t>garibu’l</w:t>
      </w:r>
      <w:proofErr w:type="spellEnd"/>
      <w:r w:rsidRPr="00315949">
        <w:rPr>
          <w:sz w:val="20"/>
          <w:szCs w:val="20"/>
          <w:lang w:val="tr-TR"/>
        </w:rPr>
        <w:t xml:space="preserve">-hadis, </w:t>
      </w:r>
      <w:proofErr w:type="spellStart"/>
      <w:r w:rsidRPr="00315949">
        <w:rPr>
          <w:sz w:val="20"/>
          <w:szCs w:val="20"/>
          <w:lang w:val="tr-TR"/>
        </w:rPr>
        <w:t>muhtelifu’l</w:t>
      </w:r>
      <w:proofErr w:type="spellEnd"/>
      <w:r w:rsidRPr="00315949">
        <w:rPr>
          <w:sz w:val="20"/>
          <w:szCs w:val="20"/>
          <w:lang w:val="tr-TR"/>
        </w:rPr>
        <w:t xml:space="preserve">-hadis, </w:t>
      </w:r>
      <w:proofErr w:type="spellStart"/>
      <w:r w:rsidRPr="00315949">
        <w:rPr>
          <w:sz w:val="20"/>
          <w:szCs w:val="20"/>
          <w:lang w:val="tr-TR"/>
        </w:rPr>
        <w:t>nâsih</w:t>
      </w:r>
      <w:proofErr w:type="spellEnd"/>
      <w:r w:rsidRPr="00315949">
        <w:rPr>
          <w:sz w:val="20"/>
          <w:szCs w:val="20"/>
          <w:lang w:val="tr-TR"/>
        </w:rPr>
        <w:t xml:space="preserve"> ve </w:t>
      </w:r>
      <w:proofErr w:type="spellStart"/>
      <w:r w:rsidRPr="00315949">
        <w:rPr>
          <w:sz w:val="20"/>
          <w:szCs w:val="20"/>
          <w:lang w:val="tr-TR"/>
        </w:rPr>
        <w:t>mensuh</w:t>
      </w:r>
      <w:proofErr w:type="spellEnd"/>
      <w:r w:rsidRPr="00315949">
        <w:rPr>
          <w:sz w:val="20"/>
          <w:szCs w:val="20"/>
          <w:lang w:val="tr-TR"/>
        </w:rPr>
        <w:t xml:space="preserve">, </w:t>
      </w:r>
      <w:proofErr w:type="spellStart"/>
      <w:r w:rsidRPr="00315949">
        <w:rPr>
          <w:sz w:val="20"/>
          <w:szCs w:val="20"/>
          <w:lang w:val="tr-TR"/>
        </w:rPr>
        <w:t>esbabu</w:t>
      </w:r>
      <w:proofErr w:type="spellEnd"/>
      <w:r w:rsidRPr="00315949">
        <w:rPr>
          <w:sz w:val="20"/>
          <w:szCs w:val="20"/>
          <w:lang w:val="tr-TR"/>
        </w:rPr>
        <w:t xml:space="preserve"> </w:t>
      </w:r>
      <w:proofErr w:type="spellStart"/>
      <w:r w:rsidRPr="00315949">
        <w:rPr>
          <w:sz w:val="20"/>
          <w:szCs w:val="20"/>
          <w:lang w:val="tr-TR"/>
        </w:rPr>
        <w:t>vurudi’l</w:t>
      </w:r>
      <w:proofErr w:type="spellEnd"/>
      <w:r w:rsidRPr="00315949">
        <w:rPr>
          <w:sz w:val="20"/>
          <w:szCs w:val="20"/>
          <w:lang w:val="tr-TR"/>
        </w:rPr>
        <w:t xml:space="preserve">-hadis gibi </w:t>
      </w:r>
      <w:r w:rsidRPr="00315949">
        <w:rPr>
          <w:color w:val="auto"/>
          <w:sz w:val="20"/>
          <w:szCs w:val="20"/>
          <w:lang w:val="tr-TR"/>
        </w:rPr>
        <w:t>h</w:t>
      </w:r>
      <w:r w:rsidRPr="00315949">
        <w:rPr>
          <w:sz w:val="20"/>
          <w:szCs w:val="20"/>
          <w:lang w:val="tr-TR"/>
        </w:rPr>
        <w:t>adis ilimleri üzerinde durulur.</w:t>
      </w:r>
    </w:p>
    <w:p w:rsidR="008C4A39" w:rsidRPr="00315949" w:rsidRDefault="008C4A39" w:rsidP="00315949">
      <w:pPr>
        <w:pStyle w:val="Default"/>
        <w:jc w:val="both"/>
        <w:rPr>
          <w:sz w:val="20"/>
          <w:szCs w:val="20"/>
          <w:lang w:val="tr-TR"/>
        </w:rPr>
      </w:pPr>
    </w:p>
    <w:p w:rsidR="008C4A39" w:rsidRPr="00315949" w:rsidRDefault="008C4A39" w:rsidP="00315949">
      <w:pPr>
        <w:jc w:val="both"/>
        <w:rPr>
          <w:b/>
          <w:bCs/>
        </w:rPr>
      </w:pPr>
      <w:r w:rsidRPr="00315949">
        <w:rPr>
          <w:b/>
          <w:bCs/>
        </w:rPr>
        <w:t>İslam Hukuk Usulü (3 0 3)</w:t>
      </w:r>
    </w:p>
    <w:p w:rsidR="008C4A39" w:rsidRPr="00315949" w:rsidRDefault="008C4A39" w:rsidP="00315949">
      <w:pPr>
        <w:jc w:val="both"/>
        <w:rPr>
          <w:b/>
          <w:bCs/>
        </w:rPr>
      </w:pPr>
      <w:r w:rsidRPr="00315949">
        <w:t xml:space="preserve">Dersin konusu, amacı, önemi, İslam hukukunun aslı delilleri Kitap Sünnet </w:t>
      </w:r>
      <w:proofErr w:type="spellStart"/>
      <w:r w:rsidRPr="00315949">
        <w:t>icma</w:t>
      </w:r>
      <w:proofErr w:type="spellEnd"/>
      <w:r w:rsidRPr="00315949">
        <w:t xml:space="preserve"> ve tali deliller olan </w:t>
      </w:r>
      <w:proofErr w:type="spellStart"/>
      <w:r w:rsidRPr="00315949">
        <w:t>İstihsan</w:t>
      </w:r>
      <w:proofErr w:type="spellEnd"/>
      <w:r w:rsidRPr="00315949">
        <w:t xml:space="preserve">, maslahat, örf, sahabe kavli, Medine ehlinin ameli vb. deliller;  </w:t>
      </w:r>
      <w:proofErr w:type="spellStart"/>
      <w:r w:rsidRPr="00315949">
        <w:t>istınbat</w:t>
      </w:r>
      <w:proofErr w:type="spellEnd"/>
      <w:r w:rsidRPr="00315949">
        <w:t xml:space="preserve"> metotları, delillerin taarruzu, içtihat ve taklit.</w:t>
      </w:r>
      <w:r w:rsidRPr="00315949">
        <w:rPr>
          <w:b/>
          <w:bCs/>
        </w:rPr>
        <w:t xml:space="preserve"> </w:t>
      </w:r>
    </w:p>
    <w:p w:rsidR="008C4A39" w:rsidRPr="00315949" w:rsidRDefault="008C4A39" w:rsidP="00315949">
      <w:pPr>
        <w:jc w:val="both"/>
      </w:pPr>
    </w:p>
    <w:p w:rsidR="008C4A39" w:rsidRPr="00315949" w:rsidRDefault="008C4A39" w:rsidP="00315949">
      <w:pPr>
        <w:jc w:val="both"/>
        <w:rPr>
          <w:b/>
        </w:rPr>
      </w:pPr>
      <w:r w:rsidRPr="00315949">
        <w:rPr>
          <w:b/>
        </w:rPr>
        <w:t xml:space="preserve">Kur’an Okuma ve </w:t>
      </w:r>
      <w:proofErr w:type="spellStart"/>
      <w:r w:rsidRPr="00315949">
        <w:rPr>
          <w:b/>
        </w:rPr>
        <w:t>Tecvid</w:t>
      </w:r>
      <w:proofErr w:type="spellEnd"/>
      <w:r w:rsidRPr="00315949">
        <w:rPr>
          <w:b/>
        </w:rPr>
        <w:t xml:space="preserve"> II (2 0 2)</w:t>
      </w:r>
    </w:p>
    <w:p w:rsidR="008C4A39" w:rsidRPr="00315949" w:rsidRDefault="008C4A39" w:rsidP="00315949">
      <w:pPr>
        <w:jc w:val="both"/>
      </w:pPr>
      <w:proofErr w:type="spellStart"/>
      <w:r w:rsidRPr="00315949">
        <w:t>Tecvid</w:t>
      </w:r>
      <w:proofErr w:type="spellEnd"/>
      <w:r w:rsidRPr="00315949">
        <w:t xml:space="preserve"> Bilgisi: yüzünden okuma, </w:t>
      </w:r>
      <w:proofErr w:type="spellStart"/>
      <w:r w:rsidRPr="00315949">
        <w:t>tecvid</w:t>
      </w:r>
      <w:proofErr w:type="spellEnd"/>
      <w:r w:rsidRPr="00315949">
        <w:t xml:space="preserve"> uygulamaları, </w:t>
      </w:r>
      <w:proofErr w:type="spellStart"/>
      <w:r w:rsidRPr="00315949">
        <w:t>Ya’sin</w:t>
      </w:r>
      <w:proofErr w:type="spellEnd"/>
      <w:r w:rsidRPr="00315949">
        <w:t xml:space="preserve">, Mülk, </w:t>
      </w:r>
      <w:proofErr w:type="spellStart"/>
      <w:r w:rsidRPr="00315949">
        <w:t>Nebe</w:t>
      </w:r>
      <w:proofErr w:type="spellEnd"/>
      <w:r w:rsidRPr="00315949">
        <w:t xml:space="preserve"> surelerinin ezberlenmesi ve Türkçe anlamlarının öğrenilmesi.</w:t>
      </w:r>
    </w:p>
    <w:p w:rsidR="008C4A39" w:rsidRPr="00315949" w:rsidRDefault="008C4A39" w:rsidP="00315949">
      <w:pPr>
        <w:jc w:val="both"/>
      </w:pPr>
    </w:p>
    <w:p w:rsidR="008C4A39" w:rsidRPr="00315949" w:rsidRDefault="008C4A39" w:rsidP="00315949">
      <w:pPr>
        <w:jc w:val="both"/>
        <w:rPr>
          <w:b/>
          <w:bCs/>
        </w:rPr>
      </w:pPr>
      <w:r w:rsidRPr="00315949">
        <w:rPr>
          <w:b/>
          <w:bCs/>
        </w:rPr>
        <w:t>İslam İbadet Esasları  (2-0-2)</w:t>
      </w:r>
    </w:p>
    <w:p w:rsidR="008C4A39" w:rsidRPr="00315949" w:rsidRDefault="008C4A39" w:rsidP="00315949">
      <w:pPr>
        <w:jc w:val="both"/>
        <w:rPr>
          <w:b/>
          <w:bCs/>
        </w:rPr>
      </w:pPr>
      <w:r w:rsidRPr="00315949">
        <w:t xml:space="preserve">İbadet kavramı ve değişik dinlerdeki ibadetlerle ilgili genel bilgiler; İslam’ın temel ibadetleri olan taharet, namaz, oruç, </w:t>
      </w:r>
      <w:proofErr w:type="gramStart"/>
      <w:r w:rsidRPr="00315949">
        <w:t>zekat</w:t>
      </w:r>
      <w:proofErr w:type="gramEnd"/>
      <w:r w:rsidRPr="00315949">
        <w:t xml:space="preserve">, hac, kurban, nezirler ve yeminlere dair değişik fıkıh mezheplerinin görüşleri kaynaklarıyla beraber verilecektir. </w:t>
      </w:r>
      <w:r w:rsidRPr="00315949">
        <w:rPr>
          <w:b/>
          <w:bCs/>
        </w:rPr>
        <w:t xml:space="preserve"> </w:t>
      </w:r>
    </w:p>
    <w:p w:rsidR="008C4A39" w:rsidRPr="00315949" w:rsidRDefault="008C4A39" w:rsidP="00315949">
      <w:pPr>
        <w:jc w:val="both"/>
        <w:rPr>
          <w:b/>
          <w:bCs/>
        </w:rPr>
      </w:pPr>
    </w:p>
    <w:p w:rsidR="008C4A39" w:rsidRPr="00315949" w:rsidRDefault="008C4A39" w:rsidP="00315949">
      <w:pPr>
        <w:jc w:val="both"/>
        <w:rPr>
          <w:b/>
          <w:color w:val="000000" w:themeColor="text1"/>
        </w:rPr>
      </w:pPr>
      <w:r w:rsidRPr="00315949">
        <w:rPr>
          <w:b/>
          <w:color w:val="000000" w:themeColor="text1"/>
        </w:rPr>
        <w:t>İslam Tarihi II 2 0 2</w:t>
      </w:r>
    </w:p>
    <w:p w:rsidR="008C4A39" w:rsidRPr="00315949" w:rsidRDefault="008C4A39" w:rsidP="00315949">
      <w:pPr>
        <w:pStyle w:val="GvdeMetni"/>
        <w:tabs>
          <w:tab w:val="left" w:pos="708"/>
        </w:tabs>
        <w:jc w:val="both"/>
        <w:rPr>
          <w:b w:val="0"/>
        </w:rPr>
      </w:pPr>
      <w:r w:rsidRPr="00315949">
        <w:rPr>
          <w:b w:val="0"/>
        </w:rPr>
        <w:t xml:space="preserve">Abbasilerin hilafet makamına geçmeleri, Abbasi halifelerinin döneminde gelişen siyasi ve sosyal olaylar ve bu dönemde ortaya çıkan fikir hareketleri. </w:t>
      </w:r>
      <w:proofErr w:type="spellStart"/>
      <w:r w:rsidRPr="00315949">
        <w:rPr>
          <w:b w:val="0"/>
        </w:rPr>
        <w:t>Endülüsün</w:t>
      </w:r>
      <w:proofErr w:type="spellEnd"/>
      <w:r w:rsidRPr="00315949">
        <w:rPr>
          <w:b w:val="0"/>
        </w:rPr>
        <w:t xml:space="preserve"> fethi ve burada kurulan Endülüs </w:t>
      </w:r>
      <w:proofErr w:type="spellStart"/>
      <w:r w:rsidRPr="00315949">
        <w:rPr>
          <w:b w:val="0"/>
        </w:rPr>
        <w:t>Emevi</w:t>
      </w:r>
      <w:proofErr w:type="spellEnd"/>
      <w:r w:rsidRPr="00315949">
        <w:rPr>
          <w:b w:val="0"/>
        </w:rPr>
        <w:t xml:space="preserve"> Devletinin siyasi ve kültürel faaliyetleri.</w:t>
      </w:r>
    </w:p>
    <w:p w:rsidR="008C4A39" w:rsidRPr="00315949" w:rsidRDefault="008C4A39" w:rsidP="00315949">
      <w:pPr>
        <w:jc w:val="both"/>
        <w:rPr>
          <w:b/>
          <w:bCs/>
        </w:rPr>
      </w:pPr>
    </w:p>
    <w:p w:rsidR="008C4A39" w:rsidRPr="00315949" w:rsidRDefault="008C4A39" w:rsidP="00315949">
      <w:pPr>
        <w:jc w:val="both"/>
        <w:rPr>
          <w:b/>
          <w:bCs/>
        </w:rPr>
      </w:pPr>
    </w:p>
    <w:p w:rsidR="008C4A39" w:rsidRPr="00315949" w:rsidRDefault="008C4A39" w:rsidP="00315949">
      <w:pPr>
        <w:jc w:val="both"/>
        <w:rPr>
          <w:b/>
        </w:rPr>
      </w:pPr>
      <w:r w:rsidRPr="00315949">
        <w:rPr>
          <w:b/>
        </w:rPr>
        <w:t>Türk İslam Sanatları Tarihi (2 0 2)</w:t>
      </w:r>
    </w:p>
    <w:p w:rsidR="008C4A39" w:rsidRPr="00315949" w:rsidRDefault="008C4A39" w:rsidP="00315949">
      <w:pPr>
        <w:jc w:val="both"/>
      </w:pPr>
      <w:r w:rsidRPr="00315949">
        <w:t xml:space="preserve">İslam sanatının doğuşu, gelişmesi ve karakteri, </w:t>
      </w:r>
      <w:proofErr w:type="spellStart"/>
      <w:r w:rsidRPr="00315949">
        <w:t>İslamda</w:t>
      </w:r>
      <w:proofErr w:type="spellEnd"/>
      <w:r w:rsidRPr="00315949">
        <w:t xml:space="preserve"> sanat anlayışı, Müslüman Türklerde estetik anlayışı ve sanat faaliyetleri.</w:t>
      </w:r>
    </w:p>
    <w:p w:rsidR="008C4A39" w:rsidRPr="00315949" w:rsidRDefault="008C4A39" w:rsidP="00315949">
      <w:pPr>
        <w:jc w:val="both"/>
      </w:pPr>
    </w:p>
    <w:p w:rsidR="008C4A39" w:rsidRPr="00315949" w:rsidRDefault="008C4A39" w:rsidP="00315949">
      <w:pPr>
        <w:jc w:val="both"/>
        <w:rPr>
          <w:b/>
          <w:bCs/>
          <w:color w:val="000000" w:themeColor="text1"/>
        </w:rPr>
      </w:pPr>
      <w:r w:rsidRPr="00315949">
        <w:rPr>
          <w:b/>
          <w:bCs/>
          <w:color w:val="000000" w:themeColor="text1"/>
        </w:rPr>
        <w:t>Kelam Tarihi (3 0 3)</w:t>
      </w:r>
    </w:p>
    <w:p w:rsidR="008C4A39" w:rsidRPr="00315949" w:rsidRDefault="008C4A39" w:rsidP="00315949">
      <w:pPr>
        <w:jc w:val="both"/>
        <w:rPr>
          <w:color w:val="000000" w:themeColor="text1"/>
        </w:rPr>
      </w:pPr>
      <w:proofErr w:type="gramStart"/>
      <w:r w:rsidRPr="00315949">
        <w:rPr>
          <w:color w:val="000000" w:themeColor="text1"/>
        </w:rPr>
        <w:t>Kelam ilminin tanımı, tarihçesi ve geçirdiği evreler -Kelam ilminin ilimler sınıflandırılmasındaki yeri -İlk Kelam tartışmaları ve inanç gurupları/Haricilik, Şia -İlk Kelam tartışmaları ve inanç gurupları/</w:t>
      </w:r>
      <w:proofErr w:type="spellStart"/>
      <w:r w:rsidRPr="00315949">
        <w:rPr>
          <w:color w:val="000000" w:themeColor="text1"/>
        </w:rPr>
        <w:t>Cebriyye</w:t>
      </w:r>
      <w:proofErr w:type="spellEnd"/>
      <w:r w:rsidRPr="00315949">
        <w:rPr>
          <w:color w:val="000000" w:themeColor="text1"/>
        </w:rPr>
        <w:t xml:space="preserve">, </w:t>
      </w:r>
      <w:proofErr w:type="spellStart"/>
      <w:r w:rsidRPr="00315949">
        <w:rPr>
          <w:color w:val="000000" w:themeColor="text1"/>
        </w:rPr>
        <w:t>Kaderiyye</w:t>
      </w:r>
      <w:proofErr w:type="spellEnd"/>
      <w:r w:rsidRPr="00315949">
        <w:rPr>
          <w:color w:val="000000" w:themeColor="text1"/>
        </w:rPr>
        <w:t xml:space="preserve">, </w:t>
      </w:r>
      <w:proofErr w:type="spellStart"/>
      <w:r w:rsidRPr="00315949">
        <w:rPr>
          <w:color w:val="000000" w:themeColor="text1"/>
        </w:rPr>
        <w:t>Mürcie</w:t>
      </w:r>
      <w:proofErr w:type="spellEnd"/>
      <w:r w:rsidRPr="00315949">
        <w:rPr>
          <w:color w:val="000000" w:themeColor="text1"/>
        </w:rPr>
        <w:t xml:space="preserve">, </w:t>
      </w:r>
      <w:proofErr w:type="spellStart"/>
      <w:r w:rsidRPr="00315949">
        <w:rPr>
          <w:color w:val="000000" w:themeColor="text1"/>
        </w:rPr>
        <w:t>Sıfatiyye</w:t>
      </w:r>
      <w:proofErr w:type="spellEnd"/>
      <w:r w:rsidRPr="00315949">
        <w:rPr>
          <w:color w:val="000000" w:themeColor="text1"/>
        </w:rPr>
        <w:t xml:space="preserve">- Sistematik dönem kelam ekolleri/ Mutezile (İsimlendirme, Ortaya Çıkaran Sebepler) - Mutezile /Önemli Temsilciler -Mutezile/ Görüşler - </w:t>
      </w:r>
      <w:proofErr w:type="spellStart"/>
      <w:r w:rsidRPr="00315949">
        <w:rPr>
          <w:color w:val="000000" w:themeColor="text1"/>
        </w:rPr>
        <w:t>Ehl</w:t>
      </w:r>
      <w:proofErr w:type="spellEnd"/>
      <w:r w:rsidRPr="00315949">
        <w:rPr>
          <w:color w:val="000000" w:themeColor="text1"/>
        </w:rPr>
        <w:t xml:space="preserve">-i Sünnet Kelam - </w:t>
      </w:r>
      <w:proofErr w:type="spellStart"/>
      <w:r w:rsidRPr="00315949">
        <w:rPr>
          <w:color w:val="000000" w:themeColor="text1"/>
        </w:rPr>
        <w:t>kolü</w:t>
      </w:r>
      <w:proofErr w:type="spellEnd"/>
      <w:r w:rsidRPr="00315949">
        <w:rPr>
          <w:color w:val="000000" w:themeColor="text1"/>
        </w:rPr>
        <w:t>/</w:t>
      </w:r>
      <w:proofErr w:type="spellStart"/>
      <w:r w:rsidRPr="00315949">
        <w:rPr>
          <w:color w:val="000000" w:themeColor="text1"/>
        </w:rPr>
        <w:t>Selefilik</w:t>
      </w:r>
      <w:proofErr w:type="spellEnd"/>
      <w:r w:rsidRPr="00315949">
        <w:rPr>
          <w:color w:val="000000" w:themeColor="text1"/>
        </w:rPr>
        <w:t xml:space="preserve"> - </w:t>
      </w:r>
      <w:proofErr w:type="spellStart"/>
      <w:r w:rsidRPr="00315949">
        <w:rPr>
          <w:color w:val="000000" w:themeColor="text1"/>
        </w:rPr>
        <w:t>Eşarilik</w:t>
      </w:r>
      <w:proofErr w:type="spellEnd"/>
      <w:r w:rsidRPr="00315949">
        <w:rPr>
          <w:color w:val="000000" w:themeColor="text1"/>
        </w:rPr>
        <w:t xml:space="preserve">/ </w:t>
      </w:r>
      <w:proofErr w:type="spellStart"/>
      <w:r w:rsidRPr="00315949">
        <w:rPr>
          <w:color w:val="000000" w:themeColor="text1"/>
        </w:rPr>
        <w:t>Mütekaddimun</w:t>
      </w:r>
      <w:proofErr w:type="spellEnd"/>
      <w:r w:rsidRPr="00315949">
        <w:rPr>
          <w:color w:val="000000" w:themeColor="text1"/>
        </w:rPr>
        <w:t xml:space="preserve"> Dönemi  -</w:t>
      </w:r>
      <w:proofErr w:type="spellStart"/>
      <w:r w:rsidRPr="00315949">
        <w:rPr>
          <w:color w:val="000000" w:themeColor="text1"/>
        </w:rPr>
        <w:t>Eşarilik</w:t>
      </w:r>
      <w:proofErr w:type="spellEnd"/>
      <w:r w:rsidRPr="00315949">
        <w:rPr>
          <w:color w:val="000000" w:themeColor="text1"/>
        </w:rPr>
        <w:t xml:space="preserve">/ </w:t>
      </w:r>
      <w:proofErr w:type="spellStart"/>
      <w:r w:rsidRPr="00315949">
        <w:rPr>
          <w:color w:val="000000" w:themeColor="text1"/>
        </w:rPr>
        <w:t>Müteahhirun</w:t>
      </w:r>
      <w:proofErr w:type="spellEnd"/>
      <w:r w:rsidRPr="00315949">
        <w:rPr>
          <w:color w:val="000000" w:themeColor="text1"/>
        </w:rPr>
        <w:t xml:space="preserve"> Dönemi -  </w:t>
      </w:r>
      <w:proofErr w:type="spellStart"/>
      <w:r w:rsidRPr="00315949">
        <w:rPr>
          <w:color w:val="000000" w:themeColor="text1"/>
        </w:rPr>
        <w:t>Maturidilik</w:t>
      </w:r>
      <w:proofErr w:type="spellEnd"/>
      <w:r w:rsidRPr="00315949">
        <w:rPr>
          <w:color w:val="000000" w:themeColor="text1"/>
        </w:rPr>
        <w:t xml:space="preserve"> - </w:t>
      </w:r>
      <w:proofErr w:type="spellStart"/>
      <w:r w:rsidRPr="00315949">
        <w:rPr>
          <w:color w:val="000000" w:themeColor="text1"/>
        </w:rPr>
        <w:t>Maturidlik-Eşarilik</w:t>
      </w:r>
      <w:proofErr w:type="spellEnd"/>
      <w:r w:rsidRPr="00315949">
        <w:rPr>
          <w:color w:val="000000" w:themeColor="text1"/>
        </w:rPr>
        <w:t xml:space="preserve"> Karşılaştırması - Çağdaş Kelam Düşüncesi -Kelam ilminin tanımı, tarihçesi ve geçirdiği evreler.</w:t>
      </w:r>
      <w:proofErr w:type="gramEnd"/>
    </w:p>
    <w:p w:rsidR="008C4A39" w:rsidRPr="00315949" w:rsidRDefault="008C4A39" w:rsidP="00315949">
      <w:pPr>
        <w:jc w:val="both"/>
      </w:pPr>
    </w:p>
    <w:p w:rsidR="008C4A39" w:rsidRPr="00315949" w:rsidRDefault="008C4A39" w:rsidP="00315949">
      <w:pPr>
        <w:jc w:val="both"/>
        <w:rPr>
          <w:b/>
        </w:rPr>
      </w:pPr>
      <w:r w:rsidRPr="00315949">
        <w:rPr>
          <w:b/>
        </w:rPr>
        <w:t xml:space="preserve">Atatürk İlkeleri ve </w:t>
      </w:r>
      <w:proofErr w:type="spellStart"/>
      <w:r w:rsidRPr="00315949">
        <w:rPr>
          <w:b/>
        </w:rPr>
        <w:t>İnk</w:t>
      </w:r>
      <w:proofErr w:type="spellEnd"/>
      <w:r w:rsidRPr="00315949">
        <w:rPr>
          <w:b/>
        </w:rPr>
        <w:t>. Tarihi II (2 0 2)</w:t>
      </w:r>
    </w:p>
    <w:p w:rsidR="008C4A39" w:rsidRPr="00315949" w:rsidRDefault="008C4A39" w:rsidP="00315949">
      <w:pPr>
        <w:jc w:val="both"/>
        <w:rPr>
          <w:b/>
        </w:rPr>
      </w:pPr>
    </w:p>
    <w:p w:rsidR="008C4A39" w:rsidRPr="00315949" w:rsidRDefault="008C4A39" w:rsidP="00315949">
      <w:pPr>
        <w:jc w:val="both"/>
        <w:rPr>
          <w:b/>
        </w:rPr>
      </w:pPr>
      <w:r w:rsidRPr="00315949">
        <w:rPr>
          <w:b/>
        </w:rPr>
        <w:t>Türk Dili II (2 0 2)</w:t>
      </w:r>
    </w:p>
    <w:p w:rsidR="008C4A39" w:rsidRPr="00315949" w:rsidRDefault="008C4A39" w:rsidP="00315949">
      <w:pPr>
        <w:jc w:val="both"/>
      </w:pPr>
      <w:r w:rsidRPr="00315949">
        <w:t xml:space="preserve">Konuşma becerilerinin geliştirilmesi ve değerlendirilmesi, Türkçenin doğru telaffuzunda önemli olan hususlar, diksiyon, metin ağırlıklı uygulamalar, diyalog, güzel konuşma yardımcı teknikler, konuşma içeriğinin düzenlenmesi, konuşmayı etkileyen faktörler, şiir okuma teknikleri, münazara, açık oturum, panel, forum,  </w:t>
      </w:r>
      <w:proofErr w:type="gramStart"/>
      <w:r w:rsidRPr="00315949">
        <w:t>sempozyum</w:t>
      </w:r>
      <w:proofErr w:type="gramEnd"/>
      <w:r w:rsidRPr="00315949">
        <w:t>, konferans üzerine çalışmalar.</w:t>
      </w:r>
    </w:p>
    <w:p w:rsidR="008C4A39" w:rsidRPr="00315949" w:rsidRDefault="008C4A39" w:rsidP="00315949">
      <w:pPr>
        <w:jc w:val="both"/>
      </w:pPr>
      <w:r w:rsidRPr="00315949">
        <w:t xml:space="preserve">Anlama teknikleri: okuduğunu anlama, çeşitli okuma becerileri ve teknikleri, etkili okumayı engelleyen etkenler, okuma ve not alma, eleştirel okuma, okuduğunu transfer etme dinlediğini anlama, çeşitli dinleme becerileri ve teknikleri, etkili dinlemeyi engelleyen etkenler, dinleme ve not alma, eleştirel dinleme, dinlemenin verimliliğini artırma, dinlemenin ve verimliliğini artırma, dinlemenin diğer öğrenme </w:t>
      </w:r>
      <w:proofErr w:type="spellStart"/>
      <w:proofErr w:type="gramStart"/>
      <w:r w:rsidRPr="00315949">
        <w:t>biçim.eriyle</w:t>
      </w:r>
      <w:proofErr w:type="spellEnd"/>
      <w:proofErr w:type="gramEnd"/>
      <w:r w:rsidRPr="00315949">
        <w:t xml:space="preserve"> ilişkisi.</w:t>
      </w:r>
    </w:p>
    <w:p w:rsidR="008C4A39" w:rsidRPr="00315949" w:rsidRDefault="008C4A39" w:rsidP="00315949">
      <w:pPr>
        <w:jc w:val="both"/>
      </w:pPr>
    </w:p>
    <w:p w:rsidR="008C4A39" w:rsidRPr="00315949" w:rsidRDefault="008C4A39" w:rsidP="00315949">
      <w:pPr>
        <w:jc w:val="both"/>
        <w:rPr>
          <w:b/>
        </w:rPr>
      </w:pPr>
      <w:r w:rsidRPr="00315949">
        <w:rPr>
          <w:b/>
        </w:rPr>
        <w:t>Yabancıl II (2 0 2)</w:t>
      </w:r>
    </w:p>
    <w:p w:rsidR="008C4A39" w:rsidRPr="00315949" w:rsidRDefault="008C4A39" w:rsidP="00315949">
      <w:pPr>
        <w:jc w:val="both"/>
        <w:rPr>
          <w:b/>
        </w:rPr>
      </w:pPr>
    </w:p>
    <w:p w:rsidR="008C4A39" w:rsidRPr="00315949" w:rsidRDefault="008C4A39" w:rsidP="00315949">
      <w:pPr>
        <w:jc w:val="both"/>
        <w:rPr>
          <w:b/>
        </w:rPr>
      </w:pPr>
    </w:p>
    <w:p w:rsidR="008C4A39" w:rsidRPr="00315949" w:rsidRDefault="008C4A39" w:rsidP="00315949">
      <w:pPr>
        <w:jc w:val="both"/>
        <w:rPr>
          <w:b/>
        </w:rPr>
      </w:pPr>
      <w:r w:rsidRPr="00315949">
        <w:rPr>
          <w:b/>
        </w:rPr>
        <w:t>III. YARIYIL</w:t>
      </w:r>
    </w:p>
    <w:p w:rsidR="008C4A39" w:rsidRPr="00315949" w:rsidRDefault="008C4A39" w:rsidP="00315949">
      <w:pPr>
        <w:jc w:val="both"/>
        <w:rPr>
          <w:b/>
        </w:rPr>
      </w:pPr>
    </w:p>
    <w:p w:rsidR="008C4A39" w:rsidRPr="00315949" w:rsidRDefault="008C4A39" w:rsidP="00315949">
      <w:pPr>
        <w:jc w:val="both"/>
        <w:rPr>
          <w:b/>
          <w:bCs/>
        </w:rPr>
      </w:pPr>
      <w:r w:rsidRPr="00315949">
        <w:rPr>
          <w:b/>
          <w:bCs/>
        </w:rPr>
        <w:t xml:space="preserve">Tefsir I  </w:t>
      </w:r>
      <w:r w:rsidRPr="00315949">
        <w:rPr>
          <w:b/>
          <w:bCs/>
          <w:color w:val="000000" w:themeColor="text1"/>
        </w:rPr>
        <w:t>(2 0 2)</w:t>
      </w:r>
      <w:r w:rsidRPr="00315949">
        <w:rPr>
          <w:b/>
          <w:bCs/>
        </w:rPr>
        <w:tab/>
      </w:r>
    </w:p>
    <w:p w:rsidR="008C4A39" w:rsidRPr="00315949" w:rsidRDefault="008C4A39" w:rsidP="00315949">
      <w:pPr>
        <w:jc w:val="both"/>
        <w:rPr>
          <w:b/>
          <w:bCs/>
        </w:rPr>
      </w:pPr>
      <w:r w:rsidRPr="00315949">
        <w:rPr>
          <w:iCs/>
        </w:rPr>
        <w:t>Maide Suresi</w:t>
      </w:r>
      <w:r w:rsidRPr="00315949">
        <w:t>, adı, sebebi nüzulü, konusu, 1-10, 11-20, 21-30, 31-40, 41-50, 51-60, 61-70, 71-80, 81-90, 91-100, 101-110, 111-120. Ayetlerin tefsiri. Ayetlerden çıkarılan hükümler. Amaç</w:t>
      </w:r>
      <w:r w:rsidRPr="00315949">
        <w:rPr>
          <w:b/>
          <w:bCs/>
        </w:rPr>
        <w:t xml:space="preserve"> </w:t>
      </w:r>
      <w:r w:rsidRPr="00315949">
        <w:t xml:space="preserve">öğrencilere Kuranı doğru anlama ile Kuran ayetlerinin tefsir tarihi boyunca yapılmış eski ve yeni tefsirlerini okuyabilme ve anlayabilme bilgi ve becerisini kazandırmak. Yardımcı kaynaklar: </w:t>
      </w:r>
      <w:proofErr w:type="spellStart"/>
      <w:r w:rsidRPr="00315949">
        <w:t>Suyuti</w:t>
      </w:r>
      <w:proofErr w:type="spellEnd"/>
      <w:r w:rsidRPr="00315949">
        <w:t xml:space="preserve">, </w:t>
      </w:r>
      <w:proofErr w:type="spellStart"/>
      <w:r w:rsidRPr="00315949">
        <w:t>Tefsiru’l-Celaleyn</w:t>
      </w:r>
      <w:proofErr w:type="spellEnd"/>
      <w:r w:rsidRPr="00315949">
        <w:t xml:space="preserve">, </w:t>
      </w:r>
      <w:proofErr w:type="spellStart"/>
      <w:r w:rsidRPr="00315949">
        <w:t>Sabuni</w:t>
      </w:r>
      <w:proofErr w:type="spellEnd"/>
      <w:r w:rsidRPr="00315949">
        <w:t xml:space="preserve">, </w:t>
      </w:r>
      <w:proofErr w:type="spellStart"/>
      <w:r w:rsidRPr="00315949">
        <w:t>Safvetu’t-Tefasir</w:t>
      </w:r>
      <w:proofErr w:type="spellEnd"/>
      <w:r w:rsidRPr="00315949">
        <w:t>.</w:t>
      </w:r>
    </w:p>
    <w:p w:rsidR="008C4A39" w:rsidRPr="00315949" w:rsidRDefault="008C4A39" w:rsidP="00315949">
      <w:pPr>
        <w:jc w:val="both"/>
      </w:pPr>
    </w:p>
    <w:p w:rsidR="008C4A39" w:rsidRPr="00315949" w:rsidRDefault="008C4A39" w:rsidP="00315949">
      <w:pPr>
        <w:jc w:val="both"/>
        <w:rPr>
          <w:b/>
        </w:rPr>
      </w:pPr>
      <w:r w:rsidRPr="00315949">
        <w:rPr>
          <w:b/>
        </w:rPr>
        <w:t xml:space="preserve">Hadis I </w:t>
      </w:r>
      <w:r w:rsidRPr="00315949">
        <w:rPr>
          <w:b/>
          <w:bCs/>
          <w:color w:val="000000" w:themeColor="text1"/>
        </w:rPr>
        <w:t>(2 0 2)</w:t>
      </w:r>
    </w:p>
    <w:p w:rsidR="008C4A39" w:rsidRPr="00315949" w:rsidRDefault="008C4A39" w:rsidP="00315949">
      <w:pPr>
        <w:jc w:val="both"/>
      </w:pPr>
      <w:r w:rsidRPr="00315949">
        <w:rPr>
          <w:bCs/>
        </w:rPr>
        <w:t xml:space="preserve">Hadis I dersinde </w:t>
      </w:r>
      <w:r w:rsidRPr="00315949">
        <w:t xml:space="preserve">temel hadis kaynakları ağırlıklı metin okumaları ve yorumları yapılacaktır. Metinler ışığında ele alınacak konular şunlardır: İman, İlim, </w:t>
      </w:r>
      <w:proofErr w:type="spellStart"/>
      <w:r w:rsidRPr="00315949">
        <w:t>Edeb</w:t>
      </w:r>
      <w:proofErr w:type="spellEnd"/>
      <w:r w:rsidRPr="00315949">
        <w:t>, Taharet ve Zekât.</w:t>
      </w:r>
    </w:p>
    <w:p w:rsidR="008C4A39" w:rsidRPr="00315949" w:rsidRDefault="008C4A39" w:rsidP="00315949">
      <w:pPr>
        <w:jc w:val="both"/>
        <w:rPr>
          <w:b/>
          <w:bCs/>
        </w:rPr>
      </w:pPr>
    </w:p>
    <w:p w:rsidR="008C4A39" w:rsidRPr="00315949" w:rsidRDefault="008C4A39" w:rsidP="00315949">
      <w:pPr>
        <w:jc w:val="both"/>
        <w:rPr>
          <w:b/>
          <w:bCs/>
        </w:rPr>
      </w:pPr>
      <w:r w:rsidRPr="00315949">
        <w:rPr>
          <w:b/>
          <w:bCs/>
        </w:rPr>
        <w:t xml:space="preserve">İslam Hukuku I </w:t>
      </w:r>
      <w:r w:rsidRPr="00315949">
        <w:rPr>
          <w:b/>
          <w:bCs/>
          <w:color w:val="000000" w:themeColor="text1"/>
        </w:rPr>
        <w:t>(2 0 2)</w:t>
      </w:r>
    </w:p>
    <w:p w:rsidR="008C4A39" w:rsidRPr="00315949" w:rsidRDefault="008C4A39" w:rsidP="00315949">
      <w:pPr>
        <w:jc w:val="both"/>
      </w:pPr>
      <w:r w:rsidRPr="00315949">
        <w:t>İslam Hukukunun sistematiği; İslam Hukukunun özellikleri; Şahsın hukuku ( Hakiki şahıslar, hükmi şahıslar); Aile hukuku (Evlenme ehliyeti, evlenmede velâyet ve denklik, evlilik manileri, nikâh akdi, Muteberlik bakımından evliliğin çeşitleri, Sahih evliliğin neticeleri, Evliliğin sona ermesi ve doğurduğu neticeler)</w:t>
      </w:r>
    </w:p>
    <w:p w:rsidR="008C4A39" w:rsidRPr="00315949" w:rsidRDefault="008C4A39" w:rsidP="00315949">
      <w:pPr>
        <w:jc w:val="both"/>
        <w:rPr>
          <w:b/>
          <w:bCs/>
          <w:color w:val="000000" w:themeColor="text1"/>
        </w:rPr>
      </w:pPr>
    </w:p>
    <w:p w:rsidR="008C4A39" w:rsidRPr="00315949" w:rsidRDefault="008C4A39" w:rsidP="00315949">
      <w:pPr>
        <w:jc w:val="both"/>
        <w:rPr>
          <w:b/>
          <w:bCs/>
          <w:color w:val="000000" w:themeColor="text1"/>
        </w:rPr>
      </w:pPr>
    </w:p>
    <w:p w:rsidR="008C4A39" w:rsidRPr="00315949" w:rsidRDefault="008C4A39" w:rsidP="00315949">
      <w:pPr>
        <w:jc w:val="both"/>
        <w:rPr>
          <w:b/>
        </w:rPr>
      </w:pPr>
      <w:r w:rsidRPr="00315949">
        <w:rPr>
          <w:b/>
        </w:rPr>
        <w:lastRenderedPageBreak/>
        <w:t xml:space="preserve">Sistematik Kelam I </w:t>
      </w:r>
      <w:r w:rsidRPr="00315949">
        <w:rPr>
          <w:b/>
          <w:bCs/>
          <w:color w:val="000000" w:themeColor="text1"/>
        </w:rPr>
        <w:t>(2 0 2)</w:t>
      </w:r>
    </w:p>
    <w:p w:rsidR="008C4A39" w:rsidRPr="00315949" w:rsidRDefault="008C4A39" w:rsidP="00315949">
      <w:pPr>
        <w:jc w:val="both"/>
      </w:pPr>
      <w:r w:rsidRPr="00315949">
        <w:t xml:space="preserve">Kelam İlminin Tanımı -Kelam İlminin Konusu ve Gayesi -Kelam İlminin Yöntemi ve İlimler Sınıflandırmasındaki Yeri -Teorik Girişler -Bilgi Teorisi -Bilgi Edinme Yolları -Varlık Teorisi -Allah İlmi -Allah’ın Varlığının Delilleri -Allah Hakkında Konuşmanın </w:t>
      </w:r>
      <w:proofErr w:type="gramStart"/>
      <w:r w:rsidRPr="00315949">
        <w:t>İmkanı</w:t>
      </w:r>
      <w:proofErr w:type="gramEnd"/>
      <w:r w:rsidRPr="00315949">
        <w:t xml:space="preserve"> -Allah’ın Zati Sıfatları -Allah’ın </w:t>
      </w:r>
      <w:proofErr w:type="spellStart"/>
      <w:r w:rsidRPr="00315949">
        <w:t>Subuti</w:t>
      </w:r>
      <w:proofErr w:type="spellEnd"/>
      <w:r w:rsidRPr="00315949">
        <w:t xml:space="preserve"> Sıfatları -Haberi Sıfatlar</w:t>
      </w:r>
    </w:p>
    <w:p w:rsidR="008C4A39" w:rsidRPr="00315949" w:rsidRDefault="008C4A39" w:rsidP="00315949">
      <w:pPr>
        <w:jc w:val="both"/>
      </w:pPr>
    </w:p>
    <w:p w:rsidR="008C4A39" w:rsidRPr="00315949" w:rsidRDefault="008C4A39" w:rsidP="00315949">
      <w:pPr>
        <w:jc w:val="both"/>
        <w:rPr>
          <w:b/>
        </w:rPr>
      </w:pPr>
    </w:p>
    <w:p w:rsidR="008C4A39" w:rsidRPr="00315949" w:rsidRDefault="008C4A39" w:rsidP="00315949">
      <w:pPr>
        <w:jc w:val="both"/>
        <w:rPr>
          <w:b/>
        </w:rPr>
      </w:pPr>
      <w:r w:rsidRPr="00315949">
        <w:rPr>
          <w:b/>
        </w:rPr>
        <w:t xml:space="preserve">Kur’an Okuma ve </w:t>
      </w:r>
      <w:proofErr w:type="spellStart"/>
      <w:r w:rsidRPr="00315949">
        <w:rPr>
          <w:b/>
        </w:rPr>
        <w:t>Tecvid</w:t>
      </w:r>
      <w:proofErr w:type="spellEnd"/>
      <w:r w:rsidRPr="00315949">
        <w:rPr>
          <w:b/>
        </w:rPr>
        <w:t xml:space="preserve"> III ( 2 0 2)</w:t>
      </w:r>
    </w:p>
    <w:p w:rsidR="008C4A39" w:rsidRPr="00315949" w:rsidRDefault="008C4A39" w:rsidP="00315949">
      <w:pPr>
        <w:jc w:val="both"/>
      </w:pPr>
      <w:r w:rsidRPr="00315949">
        <w:t xml:space="preserve">Kıraat türleri: Bakara Suresinin son iki ayeti. </w:t>
      </w:r>
      <w:proofErr w:type="spellStart"/>
      <w:r w:rsidRPr="00315949">
        <w:t>Haşr</w:t>
      </w:r>
      <w:proofErr w:type="spellEnd"/>
      <w:r w:rsidRPr="00315949">
        <w:t xml:space="preserve"> Suresinin son 5 ayeti, beş ayrı aşırın ezberlenmesi ve Türkçe anlamlarının öğrenilmesi.</w:t>
      </w:r>
    </w:p>
    <w:p w:rsidR="008C4A39" w:rsidRPr="00315949" w:rsidRDefault="008C4A39" w:rsidP="00315949">
      <w:pPr>
        <w:jc w:val="both"/>
        <w:rPr>
          <w:b/>
          <w:bCs/>
        </w:rPr>
      </w:pPr>
    </w:p>
    <w:p w:rsidR="008C4A39" w:rsidRPr="00315949" w:rsidRDefault="008C4A39" w:rsidP="00315949">
      <w:pPr>
        <w:jc w:val="both"/>
        <w:rPr>
          <w:b/>
        </w:rPr>
      </w:pPr>
      <w:r w:rsidRPr="00315949">
        <w:rPr>
          <w:b/>
        </w:rPr>
        <w:t>Arap Dili ve Edebiyatı I</w:t>
      </w:r>
      <w:r w:rsidRPr="00315949">
        <w:rPr>
          <w:b/>
        </w:rPr>
        <w:tab/>
      </w:r>
      <w:r w:rsidRPr="00315949">
        <w:rPr>
          <w:b/>
        </w:rPr>
        <w:tab/>
        <w:t>(2 0 2)</w:t>
      </w:r>
      <w:r w:rsidRPr="00315949">
        <w:rPr>
          <w:b/>
        </w:rPr>
        <w:tab/>
      </w:r>
      <w:r w:rsidRPr="00315949">
        <w:rPr>
          <w:b/>
        </w:rPr>
        <w:tab/>
      </w:r>
    </w:p>
    <w:p w:rsidR="008C4A39" w:rsidRPr="00315949" w:rsidRDefault="008C4A39" w:rsidP="00315949">
      <w:pPr>
        <w:jc w:val="both"/>
      </w:pPr>
      <w:proofErr w:type="spellStart"/>
      <w:r w:rsidRPr="00315949">
        <w:t>Belağat</w:t>
      </w:r>
      <w:proofErr w:type="spellEnd"/>
      <w:r w:rsidRPr="00315949">
        <w:t xml:space="preserve"> tarihi bağlamında belagatin doğuşu, edebi </w:t>
      </w:r>
      <w:proofErr w:type="spellStart"/>
      <w:r w:rsidRPr="00315949">
        <w:t>tenkidle</w:t>
      </w:r>
      <w:proofErr w:type="spellEnd"/>
      <w:r w:rsidRPr="00315949">
        <w:t xml:space="preserve"> ilişkisi, </w:t>
      </w:r>
      <w:proofErr w:type="spellStart"/>
      <w:r w:rsidRPr="00315949">
        <w:t>belağatın</w:t>
      </w:r>
      <w:proofErr w:type="spellEnd"/>
      <w:r w:rsidRPr="00315949">
        <w:t xml:space="preserve"> doğuşuna etki eden nedenler işlenir.  </w:t>
      </w:r>
      <w:proofErr w:type="spellStart"/>
      <w:r w:rsidRPr="00315949">
        <w:t>Abdulkahir</w:t>
      </w:r>
      <w:proofErr w:type="spellEnd"/>
      <w:r w:rsidRPr="00315949">
        <w:t xml:space="preserve"> </w:t>
      </w:r>
      <w:proofErr w:type="spellStart"/>
      <w:r w:rsidRPr="00315949">
        <w:t>Cürcani’den</w:t>
      </w:r>
      <w:proofErr w:type="spellEnd"/>
      <w:r w:rsidRPr="00315949">
        <w:t xml:space="preserve"> önce ve sonra yazılan </w:t>
      </w:r>
      <w:proofErr w:type="spellStart"/>
      <w:r w:rsidRPr="00315949">
        <w:t>belağat</w:t>
      </w:r>
      <w:proofErr w:type="spellEnd"/>
      <w:r w:rsidRPr="00315949">
        <w:t xml:space="preserve"> kitapları ve yazarları tanıtılır. </w:t>
      </w:r>
      <w:proofErr w:type="spellStart"/>
      <w:r w:rsidRPr="00315949">
        <w:t>Belağatla</w:t>
      </w:r>
      <w:proofErr w:type="spellEnd"/>
      <w:r w:rsidRPr="00315949">
        <w:t xml:space="preserve"> ilgili giriş kavramlarından sonra </w:t>
      </w:r>
      <w:proofErr w:type="spellStart"/>
      <w:r w:rsidRPr="00315949">
        <w:t>Meani</w:t>
      </w:r>
      <w:proofErr w:type="spellEnd"/>
      <w:r w:rsidRPr="00315949">
        <w:t xml:space="preserve"> ilminin </w:t>
      </w:r>
      <w:proofErr w:type="spellStart"/>
      <w:r w:rsidRPr="00315949">
        <w:t>inşai</w:t>
      </w:r>
      <w:proofErr w:type="spellEnd"/>
      <w:r w:rsidRPr="00315949">
        <w:t xml:space="preserve"> ve haberi cümle, </w:t>
      </w:r>
      <w:proofErr w:type="spellStart"/>
      <w:r w:rsidRPr="00315949">
        <w:t>müsned</w:t>
      </w:r>
      <w:proofErr w:type="spellEnd"/>
      <w:r w:rsidRPr="00315949">
        <w:t xml:space="preserve"> ve </w:t>
      </w:r>
      <w:proofErr w:type="spellStart"/>
      <w:r w:rsidRPr="00315949">
        <w:t>müsnedi</w:t>
      </w:r>
      <w:proofErr w:type="spellEnd"/>
      <w:r w:rsidRPr="00315949">
        <w:t xml:space="preserve"> </w:t>
      </w:r>
      <w:proofErr w:type="spellStart"/>
      <w:r w:rsidRPr="00315949">
        <w:t>ileyh’in</w:t>
      </w:r>
      <w:proofErr w:type="spellEnd"/>
      <w:r w:rsidRPr="00315949">
        <w:t xml:space="preserve"> </w:t>
      </w:r>
      <w:proofErr w:type="spellStart"/>
      <w:r w:rsidRPr="00315949">
        <w:t>hazfi</w:t>
      </w:r>
      <w:proofErr w:type="spellEnd"/>
      <w:r w:rsidRPr="00315949">
        <w:t xml:space="preserve">, zikri, takdim ve tehiri, </w:t>
      </w:r>
      <w:proofErr w:type="spellStart"/>
      <w:r w:rsidRPr="00315949">
        <w:t>fasl</w:t>
      </w:r>
      <w:proofErr w:type="spellEnd"/>
      <w:r w:rsidRPr="00315949">
        <w:t xml:space="preserve">, </w:t>
      </w:r>
      <w:proofErr w:type="spellStart"/>
      <w:r w:rsidRPr="00315949">
        <w:t>vasl</w:t>
      </w:r>
      <w:proofErr w:type="spellEnd"/>
      <w:r w:rsidRPr="00315949">
        <w:t xml:space="preserve"> ve </w:t>
      </w:r>
      <w:proofErr w:type="spellStart"/>
      <w:r w:rsidRPr="00315949">
        <w:t>kasr</w:t>
      </w:r>
      <w:proofErr w:type="spellEnd"/>
      <w:r w:rsidRPr="00315949">
        <w:t xml:space="preserve"> gibi konular ele alınır.</w:t>
      </w:r>
    </w:p>
    <w:p w:rsidR="008C4A39" w:rsidRPr="00315949" w:rsidRDefault="008C4A39" w:rsidP="00315949">
      <w:pPr>
        <w:jc w:val="both"/>
        <w:rPr>
          <w:b/>
          <w:bCs/>
        </w:rPr>
      </w:pPr>
    </w:p>
    <w:p w:rsidR="008C4A39" w:rsidRPr="00315949" w:rsidRDefault="008C4A39" w:rsidP="00315949">
      <w:pPr>
        <w:jc w:val="both"/>
        <w:rPr>
          <w:b/>
        </w:rPr>
      </w:pPr>
      <w:r w:rsidRPr="00315949">
        <w:rPr>
          <w:b/>
        </w:rPr>
        <w:t>Din Sosyolojisi I   (</w:t>
      </w:r>
      <w:r w:rsidRPr="00315949">
        <w:rPr>
          <w:b/>
          <w:bCs/>
          <w:color w:val="000000" w:themeColor="text1"/>
        </w:rPr>
        <w:t>2 0 2)</w:t>
      </w:r>
    </w:p>
    <w:p w:rsidR="008C4A39" w:rsidRPr="00315949" w:rsidRDefault="008C4A39" w:rsidP="00315949">
      <w:pPr>
        <w:jc w:val="both"/>
      </w:pPr>
      <w:proofErr w:type="gramStart"/>
      <w:r w:rsidRPr="00315949">
        <w:t xml:space="preserve">Din Sosyolojisinin konusu, yöntemi, din ve sosyoloji ilişkisi, sosyolojik açıdan din, din tanımları, din sosyolojisinin tarihçesi, İslam </w:t>
      </w:r>
      <w:proofErr w:type="spellStart"/>
      <w:r w:rsidRPr="00315949">
        <w:t>dünyası’nda</w:t>
      </w:r>
      <w:proofErr w:type="spellEnd"/>
      <w:r w:rsidRPr="00315949">
        <w:t xml:space="preserve"> din ve toplum, modern </w:t>
      </w:r>
      <w:proofErr w:type="spellStart"/>
      <w:r w:rsidRPr="00315949">
        <w:t>batı’da</w:t>
      </w:r>
      <w:proofErr w:type="spellEnd"/>
      <w:r w:rsidRPr="00315949">
        <w:t xml:space="preserve"> sosyolojik düşüncenin doğuşu ve din, diyalektik düşünce ve din, işlevsel din sosyolojisi: Emile </w:t>
      </w:r>
      <w:proofErr w:type="spellStart"/>
      <w:r w:rsidRPr="00315949">
        <w:t>durkheim</w:t>
      </w:r>
      <w:proofErr w:type="spellEnd"/>
      <w:r w:rsidRPr="00315949">
        <w:t xml:space="preserve"> ve din sosyolojisi, </w:t>
      </w:r>
      <w:proofErr w:type="spellStart"/>
      <w:r w:rsidRPr="00315949">
        <w:t>Durkheim’ın</w:t>
      </w:r>
      <w:proofErr w:type="spellEnd"/>
      <w:r w:rsidRPr="00315949">
        <w:t xml:space="preserve"> din ve toplum görüşü, sistematik din sosyolojisi: </w:t>
      </w:r>
      <w:proofErr w:type="spellStart"/>
      <w:r w:rsidRPr="00315949">
        <w:t>Max</w:t>
      </w:r>
      <w:proofErr w:type="spellEnd"/>
      <w:r w:rsidRPr="00315949">
        <w:t xml:space="preserve"> </w:t>
      </w:r>
      <w:proofErr w:type="spellStart"/>
      <w:r w:rsidRPr="00315949">
        <w:t>Weber</w:t>
      </w:r>
      <w:proofErr w:type="spellEnd"/>
      <w:r w:rsidRPr="00315949">
        <w:t xml:space="preserve">, din ve toplum görüşü, sosyal tabaka ve din ilişkisi, </w:t>
      </w:r>
      <w:proofErr w:type="spellStart"/>
      <w:r w:rsidRPr="00315949">
        <w:t>Weber’in</w:t>
      </w:r>
      <w:proofErr w:type="spellEnd"/>
      <w:r w:rsidRPr="00315949">
        <w:t xml:space="preserve"> İslam görüşü ve eleştirisi.</w:t>
      </w:r>
      <w:proofErr w:type="gramEnd"/>
    </w:p>
    <w:p w:rsidR="008C4A39" w:rsidRPr="00315949" w:rsidRDefault="008C4A39" w:rsidP="00315949">
      <w:pPr>
        <w:jc w:val="both"/>
      </w:pPr>
    </w:p>
    <w:p w:rsidR="008C4A39" w:rsidRPr="00315949" w:rsidRDefault="008C4A39" w:rsidP="00315949">
      <w:pPr>
        <w:jc w:val="both"/>
        <w:rPr>
          <w:b/>
          <w:bCs/>
        </w:rPr>
      </w:pPr>
      <w:r w:rsidRPr="00315949">
        <w:rPr>
          <w:b/>
        </w:rPr>
        <w:t>Din Psikolojisi I (</w:t>
      </w:r>
      <w:r w:rsidRPr="00315949">
        <w:rPr>
          <w:b/>
          <w:bCs/>
          <w:color w:val="000000" w:themeColor="text1"/>
        </w:rPr>
        <w:t>2 0 2)</w:t>
      </w:r>
    </w:p>
    <w:p w:rsidR="008C4A39" w:rsidRPr="00315949" w:rsidRDefault="008C4A39" w:rsidP="00315949">
      <w:pPr>
        <w:jc w:val="both"/>
      </w:pPr>
      <w:r w:rsidRPr="00315949">
        <w:t>Psikoloji ve Din psikolojisi: Psikoloji bilimi, tanımı, alanları, psikolojide yaklaşımlar. Din psikolojisinin” mahiyeti, amacı, metotları, yapılan çalışmalar; din ve psikoloji, dini davranışın kaynakları, güdülenme ve dini güdüler, dini tecrübe, dini kabiliyet, dini tecrübe türleri,  dini tecrübenin yapısı ve dini tecrübe alanları, dini tecrübenin şartları; iman, imanın tabiatı ve boyutları, imanı doğuran kriz; şüphe ve çeşitleri; inançsızlık ve tabiatı.</w:t>
      </w:r>
    </w:p>
    <w:p w:rsidR="008C4A39" w:rsidRPr="00315949" w:rsidRDefault="008C4A39" w:rsidP="00315949">
      <w:pPr>
        <w:jc w:val="both"/>
      </w:pPr>
    </w:p>
    <w:p w:rsidR="008C4A39" w:rsidRPr="00315949" w:rsidRDefault="008C4A39" w:rsidP="00315949">
      <w:pPr>
        <w:jc w:val="both"/>
        <w:rPr>
          <w:b/>
        </w:rPr>
      </w:pPr>
      <w:r w:rsidRPr="00315949">
        <w:rPr>
          <w:b/>
        </w:rPr>
        <w:t xml:space="preserve">Felsefe Tarihi I </w:t>
      </w:r>
      <w:r w:rsidRPr="00315949">
        <w:rPr>
          <w:b/>
        </w:rPr>
        <w:tab/>
        <w:t>(</w:t>
      </w:r>
      <w:r w:rsidRPr="00315949">
        <w:rPr>
          <w:b/>
          <w:bCs/>
          <w:color w:val="000000" w:themeColor="text1"/>
        </w:rPr>
        <w:t>2 0 2)</w:t>
      </w:r>
    </w:p>
    <w:p w:rsidR="008C4A39" w:rsidRPr="00315949" w:rsidRDefault="008C4A39" w:rsidP="00315949">
      <w:pPr>
        <w:jc w:val="both"/>
      </w:pPr>
      <w:r w:rsidRPr="00315949">
        <w:t xml:space="preserve">Felsefe tarihine giriş, felsefenin tanımı, amacı, felsefe tarihinin kaynakları, felsefenin diğer alanlarla olan ilişkisi. Antik Doğu ve Batı Felsefeleri, Milet Okulu, </w:t>
      </w:r>
      <w:proofErr w:type="spellStart"/>
      <w:r w:rsidRPr="00315949">
        <w:t>Elea</w:t>
      </w:r>
      <w:proofErr w:type="spellEnd"/>
      <w:r w:rsidRPr="00315949">
        <w:t xml:space="preserve"> Okulu, Çoğulcu Okul, Sofistler, Sokrates, Aristo ve Eflatun, Helenistik ve Roma Felsefeleri, Yeni </w:t>
      </w:r>
      <w:proofErr w:type="spellStart"/>
      <w:r w:rsidRPr="00315949">
        <w:t>Platonculuk</w:t>
      </w:r>
      <w:proofErr w:type="spellEnd"/>
      <w:r w:rsidRPr="00315949">
        <w:t xml:space="preserve"> ve Ortaçağ Felsefesi.</w:t>
      </w:r>
    </w:p>
    <w:p w:rsidR="008C4A39" w:rsidRPr="00315949" w:rsidRDefault="008C4A39" w:rsidP="00315949">
      <w:pPr>
        <w:jc w:val="both"/>
      </w:pPr>
    </w:p>
    <w:p w:rsidR="008C4A39" w:rsidRPr="00315949" w:rsidRDefault="008C4A39" w:rsidP="00315949">
      <w:pPr>
        <w:jc w:val="both"/>
        <w:rPr>
          <w:b/>
        </w:rPr>
      </w:pPr>
      <w:r w:rsidRPr="00315949">
        <w:rPr>
          <w:b/>
        </w:rPr>
        <w:t xml:space="preserve">Mantık </w:t>
      </w:r>
      <w:r w:rsidRPr="00315949">
        <w:rPr>
          <w:b/>
        </w:rPr>
        <w:tab/>
      </w:r>
      <w:r w:rsidRPr="00315949">
        <w:rPr>
          <w:b/>
        </w:rPr>
        <w:tab/>
        <w:t>(</w:t>
      </w:r>
      <w:r w:rsidRPr="00315949">
        <w:rPr>
          <w:b/>
          <w:bCs/>
          <w:color w:val="000000" w:themeColor="text1"/>
        </w:rPr>
        <w:t>2 0 2)</w:t>
      </w:r>
    </w:p>
    <w:p w:rsidR="00AD1E80" w:rsidRPr="00851EC3" w:rsidRDefault="00AD1E80" w:rsidP="00AD1E80">
      <w:pPr>
        <w:jc w:val="both"/>
        <w:rPr>
          <w:b/>
        </w:rPr>
      </w:pPr>
      <w:r w:rsidRPr="00851EC3">
        <w:rPr>
          <w:b/>
        </w:rPr>
        <w:t>İLH1022 Mantık  (2-0-2)</w:t>
      </w:r>
    </w:p>
    <w:p w:rsidR="00AD1E80" w:rsidRDefault="00AD1E80" w:rsidP="00AD1E80">
      <w:pPr>
        <w:jc w:val="both"/>
      </w:pPr>
      <w:r>
        <w:t>Mantık ilminin tanımı, konusu, amacı, metodu; Temel kavramlar ve kaynaklar. Mantığın Tarihçesi, Aristoteles Öncesi Mantık, Orta Çağda Mantık, Mantığın İslam Dünyasına Girişi, Kavramlar, Beş Tümel ve Kategoriler, Tanım, bölme ve sınıflandırma, Önermeler, Akıl yürütme, Kıyas, Tümevarım ve Analoji, Beş sanat.</w:t>
      </w:r>
    </w:p>
    <w:p w:rsidR="00AD1E80" w:rsidRPr="00851EC3" w:rsidRDefault="00AD1E80" w:rsidP="00AD1E80">
      <w:pPr>
        <w:jc w:val="both"/>
        <w:rPr>
          <w:b/>
        </w:rPr>
      </w:pPr>
    </w:p>
    <w:p w:rsidR="008C4A39" w:rsidRPr="00315949" w:rsidRDefault="008C4A39" w:rsidP="00315949">
      <w:pPr>
        <w:jc w:val="both"/>
      </w:pPr>
    </w:p>
    <w:p w:rsidR="008C4A39" w:rsidRPr="00315949" w:rsidRDefault="008C4A39" w:rsidP="00315949">
      <w:pPr>
        <w:jc w:val="both"/>
        <w:rPr>
          <w:b/>
          <w:color w:val="000000" w:themeColor="text1"/>
        </w:rPr>
      </w:pPr>
      <w:r w:rsidRPr="00315949">
        <w:rPr>
          <w:b/>
          <w:color w:val="000000" w:themeColor="text1"/>
        </w:rPr>
        <w:t>İslam Tarihi III 2 0 2</w:t>
      </w:r>
    </w:p>
    <w:p w:rsidR="008C4A39" w:rsidRPr="00315949" w:rsidRDefault="008C4A39" w:rsidP="00315949">
      <w:pPr>
        <w:jc w:val="both"/>
        <w:rPr>
          <w:b/>
          <w:color w:val="000000" w:themeColor="text1"/>
        </w:rPr>
      </w:pPr>
      <w:r w:rsidRPr="00315949">
        <w:t xml:space="preserve">Türklerin </w:t>
      </w:r>
      <w:proofErr w:type="spellStart"/>
      <w:r w:rsidRPr="00315949">
        <w:t>İslamiyeti</w:t>
      </w:r>
      <w:proofErr w:type="spellEnd"/>
      <w:r w:rsidRPr="00315949">
        <w:t xml:space="preserve"> Kabulü ve Tarih İçinde Kurulan Müslüman Türk Devletleri</w:t>
      </w:r>
    </w:p>
    <w:p w:rsidR="008C4A39" w:rsidRPr="00315949" w:rsidRDefault="008C4A39" w:rsidP="00315949">
      <w:pPr>
        <w:jc w:val="both"/>
      </w:pPr>
    </w:p>
    <w:p w:rsidR="008C4A39" w:rsidRPr="00315949" w:rsidRDefault="008C4A39" w:rsidP="00315949">
      <w:pPr>
        <w:jc w:val="both"/>
        <w:rPr>
          <w:b/>
        </w:rPr>
      </w:pPr>
      <w:r w:rsidRPr="00315949">
        <w:rPr>
          <w:b/>
        </w:rPr>
        <w:t>IV. YARIYIL</w:t>
      </w:r>
    </w:p>
    <w:p w:rsidR="00315949" w:rsidRPr="00315949" w:rsidRDefault="00315949" w:rsidP="00315949">
      <w:pPr>
        <w:jc w:val="both"/>
        <w:rPr>
          <w:b/>
        </w:rPr>
      </w:pPr>
    </w:p>
    <w:p w:rsidR="008C4A39" w:rsidRPr="00315949" w:rsidRDefault="008C4A39" w:rsidP="00315949">
      <w:pPr>
        <w:jc w:val="both"/>
        <w:rPr>
          <w:b/>
          <w:bCs/>
        </w:rPr>
      </w:pPr>
      <w:r w:rsidRPr="00315949">
        <w:rPr>
          <w:b/>
          <w:bCs/>
        </w:rPr>
        <w:t>Tefsir II</w:t>
      </w:r>
      <w:r w:rsidRPr="00315949">
        <w:rPr>
          <w:b/>
          <w:bCs/>
        </w:rPr>
        <w:tab/>
      </w:r>
      <w:r w:rsidRPr="00315949">
        <w:rPr>
          <w:b/>
        </w:rPr>
        <w:t>(</w:t>
      </w:r>
      <w:r w:rsidRPr="00315949">
        <w:rPr>
          <w:b/>
          <w:bCs/>
          <w:color w:val="000000" w:themeColor="text1"/>
        </w:rPr>
        <w:t>2 0 2)</w:t>
      </w:r>
    </w:p>
    <w:p w:rsidR="008C4A39" w:rsidRPr="00315949" w:rsidRDefault="008C4A39" w:rsidP="00315949">
      <w:pPr>
        <w:jc w:val="both"/>
      </w:pPr>
      <w:proofErr w:type="spellStart"/>
      <w:r w:rsidRPr="00315949">
        <w:rPr>
          <w:i/>
          <w:iCs/>
        </w:rPr>
        <w:t>Ahzab</w:t>
      </w:r>
      <w:proofErr w:type="spellEnd"/>
      <w:r w:rsidRPr="00315949">
        <w:rPr>
          <w:i/>
          <w:iCs/>
        </w:rPr>
        <w:t xml:space="preserve"> Suresi</w:t>
      </w:r>
      <w:r w:rsidRPr="00315949">
        <w:t>, adı, sebebi nüzulü, konusu, 1-10, 11-20, 21-30, 31-40, 41-50, 51-60, 61-73. Ayetlerin tefsiri. Furkan Suresi, 1-10, 11-20, 21-30, 31-40, 41-50, 51-60, 61-77. Ayetlerin tefsiri. Ayetlerden çıkarılan hükümler.</w:t>
      </w:r>
    </w:p>
    <w:p w:rsidR="008C4A39" w:rsidRPr="00315949" w:rsidRDefault="008C4A39" w:rsidP="00315949">
      <w:pPr>
        <w:jc w:val="both"/>
      </w:pPr>
      <w:r w:rsidRPr="00315949">
        <w:t>Amaç</w:t>
      </w:r>
      <w:r w:rsidRPr="00315949">
        <w:rPr>
          <w:b/>
          <w:bCs/>
        </w:rPr>
        <w:t xml:space="preserve"> </w:t>
      </w:r>
      <w:r w:rsidRPr="00315949">
        <w:t>öğrencilere Kuranı doğru anlama ile Kuran ayetlerinin tefsir tarihi boyunca yapılmış eski ve yeni tefsirlerini okuyabilme ve anlayabilme bilgi ve becerisini kazandırmak.</w:t>
      </w:r>
    </w:p>
    <w:p w:rsidR="008C4A39" w:rsidRPr="00315949" w:rsidRDefault="008C4A39" w:rsidP="00315949">
      <w:pPr>
        <w:jc w:val="both"/>
        <w:rPr>
          <w:b/>
          <w:bCs/>
        </w:rPr>
      </w:pPr>
      <w:r w:rsidRPr="00315949">
        <w:t xml:space="preserve">Yardımcı kaynaklar: </w:t>
      </w:r>
      <w:proofErr w:type="spellStart"/>
      <w:r w:rsidRPr="00315949">
        <w:t>Suyuti</w:t>
      </w:r>
      <w:proofErr w:type="spellEnd"/>
      <w:r w:rsidRPr="00315949">
        <w:t xml:space="preserve">, </w:t>
      </w:r>
      <w:proofErr w:type="spellStart"/>
      <w:r w:rsidRPr="00315949">
        <w:t>Tefsiru’l-Celaleyn</w:t>
      </w:r>
      <w:proofErr w:type="spellEnd"/>
      <w:r w:rsidRPr="00315949">
        <w:t xml:space="preserve">, </w:t>
      </w:r>
      <w:proofErr w:type="spellStart"/>
      <w:r w:rsidRPr="00315949">
        <w:t>Sabuni</w:t>
      </w:r>
      <w:proofErr w:type="spellEnd"/>
      <w:r w:rsidRPr="00315949">
        <w:t xml:space="preserve">, </w:t>
      </w:r>
      <w:proofErr w:type="spellStart"/>
      <w:r w:rsidRPr="00315949">
        <w:t>Safvetu’t-Tefasir</w:t>
      </w:r>
      <w:proofErr w:type="spellEnd"/>
      <w:r w:rsidRPr="00315949">
        <w:t>.</w:t>
      </w:r>
    </w:p>
    <w:p w:rsidR="008C4A39" w:rsidRPr="00315949" w:rsidRDefault="008C4A39" w:rsidP="00315949">
      <w:pPr>
        <w:jc w:val="both"/>
        <w:rPr>
          <w:b/>
          <w:bCs/>
        </w:rPr>
      </w:pPr>
    </w:p>
    <w:p w:rsidR="008C4A39" w:rsidRPr="00315949" w:rsidRDefault="008C4A39" w:rsidP="00315949">
      <w:pPr>
        <w:jc w:val="both"/>
        <w:rPr>
          <w:b/>
          <w:bCs/>
          <w:color w:val="000000" w:themeColor="text1"/>
        </w:rPr>
      </w:pPr>
      <w:r w:rsidRPr="00315949">
        <w:rPr>
          <w:b/>
        </w:rPr>
        <w:t>Hadis II (</w:t>
      </w:r>
      <w:r w:rsidRPr="00315949">
        <w:rPr>
          <w:b/>
          <w:bCs/>
          <w:color w:val="000000" w:themeColor="text1"/>
        </w:rPr>
        <w:t>2 0 2)</w:t>
      </w:r>
    </w:p>
    <w:p w:rsidR="008C4A39" w:rsidRPr="00315949" w:rsidRDefault="008C4A39" w:rsidP="00315949">
      <w:pPr>
        <w:jc w:val="both"/>
      </w:pPr>
      <w:r w:rsidRPr="00315949">
        <w:rPr>
          <w:bCs/>
        </w:rPr>
        <w:t xml:space="preserve">Hadis II dersinde </w:t>
      </w:r>
      <w:r w:rsidRPr="00315949">
        <w:t xml:space="preserve">temel hadis kaynakları ağırlıklı metin okumaları ve yorumları yapılacaktır. Metinler ışığında ele alınacak konular şunlardır: Sadaka, Oruç, Hac, </w:t>
      </w:r>
      <w:proofErr w:type="spellStart"/>
      <w:r w:rsidRPr="00315949">
        <w:t>Ferâiz</w:t>
      </w:r>
      <w:proofErr w:type="spellEnd"/>
      <w:r w:rsidRPr="00315949">
        <w:t xml:space="preserve"> ve </w:t>
      </w:r>
      <w:proofErr w:type="spellStart"/>
      <w:r w:rsidRPr="00315949">
        <w:t>Vasıyyet</w:t>
      </w:r>
      <w:proofErr w:type="spellEnd"/>
      <w:r w:rsidRPr="00315949">
        <w:t xml:space="preserve">, </w:t>
      </w:r>
    </w:p>
    <w:p w:rsidR="008C4A39" w:rsidRPr="00315949" w:rsidRDefault="008C4A39" w:rsidP="00315949">
      <w:pPr>
        <w:jc w:val="both"/>
        <w:rPr>
          <w:b/>
        </w:rPr>
      </w:pPr>
    </w:p>
    <w:p w:rsidR="008C4A39" w:rsidRPr="00315949" w:rsidRDefault="008C4A39" w:rsidP="00315949">
      <w:pPr>
        <w:jc w:val="both"/>
        <w:rPr>
          <w:b/>
          <w:bCs/>
        </w:rPr>
      </w:pPr>
      <w:r w:rsidRPr="00315949">
        <w:rPr>
          <w:b/>
          <w:bCs/>
        </w:rPr>
        <w:t xml:space="preserve">İslam Hukuku II </w:t>
      </w:r>
      <w:r w:rsidRPr="00315949">
        <w:rPr>
          <w:b/>
        </w:rPr>
        <w:t>(</w:t>
      </w:r>
      <w:r w:rsidRPr="00315949">
        <w:rPr>
          <w:b/>
          <w:bCs/>
          <w:color w:val="000000" w:themeColor="text1"/>
        </w:rPr>
        <w:t>2 0 2)</w:t>
      </w:r>
    </w:p>
    <w:p w:rsidR="008C4A39" w:rsidRPr="00315949" w:rsidRDefault="008C4A39" w:rsidP="00315949">
      <w:pPr>
        <w:jc w:val="both"/>
      </w:pPr>
      <w:r w:rsidRPr="00315949">
        <w:t xml:space="preserve">İslam miras hukukunda mirasçı olma sebepleri (Hısımlık, evlilik bağı, </w:t>
      </w:r>
      <w:proofErr w:type="spellStart"/>
      <w:r w:rsidRPr="00315949">
        <w:t>velâ</w:t>
      </w:r>
      <w:proofErr w:type="spellEnd"/>
      <w:r w:rsidRPr="00315949">
        <w:t xml:space="preserve">); İslam miras hukukunda mirasçılık engelleri; </w:t>
      </w:r>
      <w:proofErr w:type="spellStart"/>
      <w:r w:rsidRPr="00315949">
        <w:t>Terike</w:t>
      </w:r>
      <w:proofErr w:type="spellEnd"/>
      <w:r w:rsidRPr="00315949">
        <w:t xml:space="preserve"> üzerindeki haklar; İslam miras hukukunda mirasçılar ve payları (</w:t>
      </w:r>
      <w:proofErr w:type="spellStart"/>
      <w:r w:rsidRPr="00315949">
        <w:t>Ashâbu’l-Ferâiz</w:t>
      </w:r>
      <w:proofErr w:type="spellEnd"/>
      <w:r w:rsidRPr="00315949">
        <w:t xml:space="preserve">, </w:t>
      </w:r>
      <w:proofErr w:type="spellStart"/>
      <w:r w:rsidRPr="00315949">
        <w:t>Asabe</w:t>
      </w:r>
      <w:proofErr w:type="spellEnd"/>
      <w:r w:rsidRPr="00315949">
        <w:t xml:space="preserve">, </w:t>
      </w:r>
      <w:proofErr w:type="spellStart"/>
      <w:r w:rsidRPr="00315949">
        <w:t>Zevil</w:t>
      </w:r>
      <w:proofErr w:type="spellEnd"/>
      <w:r w:rsidRPr="00315949">
        <w:t xml:space="preserve"> </w:t>
      </w:r>
      <w:proofErr w:type="spellStart"/>
      <w:r w:rsidRPr="00315949">
        <w:t>Erhâm</w:t>
      </w:r>
      <w:proofErr w:type="spellEnd"/>
      <w:r w:rsidRPr="00315949">
        <w:t xml:space="preserve">); Mirastan mahrumiyet; Reddiye ve </w:t>
      </w:r>
      <w:proofErr w:type="spellStart"/>
      <w:r w:rsidRPr="00315949">
        <w:t>avliyye</w:t>
      </w:r>
      <w:proofErr w:type="spellEnd"/>
      <w:r w:rsidRPr="00315949">
        <w:t>.</w:t>
      </w:r>
    </w:p>
    <w:p w:rsidR="008C4A39" w:rsidRPr="00315949" w:rsidRDefault="008C4A39" w:rsidP="00315949">
      <w:pPr>
        <w:jc w:val="both"/>
        <w:rPr>
          <w:b/>
          <w:bCs/>
        </w:rPr>
      </w:pPr>
    </w:p>
    <w:p w:rsidR="008C4A39" w:rsidRPr="00315949" w:rsidRDefault="008C4A39" w:rsidP="00315949">
      <w:pPr>
        <w:jc w:val="both"/>
        <w:rPr>
          <w:b/>
        </w:rPr>
      </w:pPr>
      <w:r w:rsidRPr="00315949">
        <w:rPr>
          <w:b/>
        </w:rPr>
        <w:t xml:space="preserve">Sistematik Kelam II </w:t>
      </w:r>
      <w:r w:rsidRPr="00315949">
        <w:rPr>
          <w:b/>
          <w:bCs/>
        </w:rPr>
        <w:t>(2 0 2)</w:t>
      </w:r>
    </w:p>
    <w:p w:rsidR="008C4A39" w:rsidRPr="00315949" w:rsidRDefault="008C4A39" w:rsidP="00315949">
      <w:pPr>
        <w:jc w:val="both"/>
      </w:pPr>
      <w:r w:rsidRPr="00315949">
        <w:t>Melek İlmi –Kur’an’ın Melek Hakkındaki Anlatımları –Şeytan –Cin –Doğra Kanunları –İnsanın Yaratılışı İnsanın Mahiyeti – İnsanın Fiilleri –İnsan Fillerine İlişkin Problemler –Kader İnancının Tarihsel Gelişimi –İmanın Mahiyeti – Şirkin Mahiyeti –Büyük Günah Problemi –İnsan Fiillerine Ait Hükümler</w:t>
      </w:r>
    </w:p>
    <w:p w:rsidR="008C4A39" w:rsidRPr="00315949" w:rsidRDefault="008C4A39" w:rsidP="00315949">
      <w:pPr>
        <w:jc w:val="both"/>
        <w:rPr>
          <w:color w:val="000000" w:themeColor="text1"/>
        </w:rPr>
      </w:pPr>
    </w:p>
    <w:p w:rsidR="008C4A39" w:rsidRPr="00315949" w:rsidRDefault="008C4A39" w:rsidP="00315949">
      <w:pPr>
        <w:jc w:val="both"/>
      </w:pPr>
      <w:r w:rsidRPr="00315949">
        <w:rPr>
          <w:b/>
        </w:rPr>
        <w:t xml:space="preserve">Kur’an Okuma ve </w:t>
      </w:r>
      <w:proofErr w:type="spellStart"/>
      <w:r w:rsidRPr="00315949">
        <w:rPr>
          <w:b/>
        </w:rPr>
        <w:t>Tecvid</w:t>
      </w:r>
      <w:proofErr w:type="spellEnd"/>
      <w:r w:rsidRPr="00315949">
        <w:rPr>
          <w:b/>
        </w:rPr>
        <w:t xml:space="preserve"> IV (2 0 2)</w:t>
      </w:r>
    </w:p>
    <w:p w:rsidR="008C4A39" w:rsidRPr="00315949" w:rsidRDefault="008C4A39" w:rsidP="00315949">
      <w:pPr>
        <w:jc w:val="both"/>
      </w:pPr>
      <w:proofErr w:type="spellStart"/>
      <w:r w:rsidRPr="00315949">
        <w:t>Tecvid</w:t>
      </w:r>
      <w:proofErr w:type="spellEnd"/>
      <w:r w:rsidRPr="00315949">
        <w:t xml:space="preserve">: </w:t>
      </w:r>
      <w:proofErr w:type="spellStart"/>
      <w:r w:rsidRPr="00315949">
        <w:t>Medler</w:t>
      </w:r>
      <w:proofErr w:type="spellEnd"/>
      <w:r w:rsidRPr="00315949">
        <w:t xml:space="preserve">, </w:t>
      </w:r>
      <w:proofErr w:type="spellStart"/>
      <w:r w:rsidRPr="00315949">
        <w:t>Tenvin</w:t>
      </w:r>
      <w:proofErr w:type="spellEnd"/>
      <w:r w:rsidRPr="00315949">
        <w:t xml:space="preserve"> ve Sakin </w:t>
      </w:r>
      <w:proofErr w:type="spellStart"/>
      <w:r w:rsidRPr="00315949">
        <w:t>nunla</w:t>
      </w:r>
      <w:proofErr w:type="spellEnd"/>
      <w:r w:rsidRPr="00315949">
        <w:t xml:space="preserve"> ilgili konular, </w:t>
      </w:r>
      <w:proofErr w:type="spellStart"/>
      <w:r w:rsidRPr="00315949">
        <w:t>idğa</w:t>
      </w:r>
      <w:proofErr w:type="spellEnd"/>
      <w:r w:rsidRPr="00315949">
        <w:t xml:space="preserve"> çeşitleri, el takısı ile ilgili </w:t>
      </w:r>
      <w:proofErr w:type="spellStart"/>
      <w:r w:rsidRPr="00315949">
        <w:t>tecvid</w:t>
      </w:r>
      <w:proofErr w:type="spellEnd"/>
      <w:r w:rsidRPr="00315949">
        <w:t xml:space="preserve"> konuları. Yüzüne okuma 7-10 arası cüzler okutulmuştur. Furkan suresinin 61-77 ayetleri arası ezbere okutulmuştur. Lokman Suresinin 12-19 ayetleri ezbere okutulmuştur. </w:t>
      </w:r>
      <w:proofErr w:type="spellStart"/>
      <w:r w:rsidRPr="00315949">
        <w:t>Haşr</w:t>
      </w:r>
      <w:proofErr w:type="spellEnd"/>
      <w:r w:rsidRPr="00315949">
        <w:t xml:space="preserve"> Suresinin 18-24 ayetleri arası ezbere okutulmuştur. Bakara Suresinin 284-285-</w:t>
      </w:r>
      <w:proofErr w:type="gramStart"/>
      <w:r w:rsidRPr="00315949">
        <w:t>286  ayetleri</w:t>
      </w:r>
      <w:proofErr w:type="gramEnd"/>
      <w:r w:rsidRPr="00315949">
        <w:t xml:space="preserve"> ile 254-255-256 ayetleri ezbere okutulmuştur. </w:t>
      </w:r>
    </w:p>
    <w:p w:rsidR="008C4A39" w:rsidRPr="00315949" w:rsidRDefault="008C4A39" w:rsidP="00315949">
      <w:pPr>
        <w:jc w:val="both"/>
      </w:pPr>
    </w:p>
    <w:p w:rsidR="008C4A39" w:rsidRPr="00315949" w:rsidRDefault="008C4A39" w:rsidP="00315949">
      <w:pPr>
        <w:jc w:val="both"/>
        <w:rPr>
          <w:b/>
        </w:rPr>
      </w:pPr>
    </w:p>
    <w:p w:rsidR="008C4A39" w:rsidRPr="00315949" w:rsidRDefault="008C4A39" w:rsidP="00315949">
      <w:pPr>
        <w:jc w:val="both"/>
        <w:rPr>
          <w:b/>
        </w:rPr>
      </w:pPr>
    </w:p>
    <w:p w:rsidR="008C4A39" w:rsidRPr="00315949" w:rsidRDefault="008C4A39" w:rsidP="00315949">
      <w:pPr>
        <w:jc w:val="both"/>
        <w:rPr>
          <w:b/>
        </w:rPr>
      </w:pPr>
      <w:r w:rsidRPr="00315949">
        <w:rPr>
          <w:b/>
        </w:rPr>
        <w:t>Arap Dili ve Edebiyatı II</w:t>
      </w:r>
      <w:r w:rsidRPr="00315949">
        <w:rPr>
          <w:b/>
        </w:rPr>
        <w:tab/>
      </w:r>
      <w:r w:rsidRPr="00315949">
        <w:rPr>
          <w:b/>
        </w:rPr>
        <w:tab/>
        <w:t>(2 0 2)</w:t>
      </w:r>
    </w:p>
    <w:p w:rsidR="008C4A39" w:rsidRPr="00315949" w:rsidRDefault="008C4A39" w:rsidP="00315949">
      <w:pPr>
        <w:jc w:val="both"/>
      </w:pPr>
      <w:r w:rsidRPr="00315949">
        <w:t xml:space="preserve">Beyan ilmiyle ilintili olarak teşbih, istiare, kinaye, mecaz ve hakikat konuları işlenir. Daha sonra ise bedi ilmi içinde yer alan </w:t>
      </w:r>
      <w:proofErr w:type="spellStart"/>
      <w:r w:rsidRPr="00315949">
        <w:t>muhassinat</w:t>
      </w:r>
      <w:proofErr w:type="spellEnd"/>
      <w:r w:rsidRPr="00315949">
        <w:t xml:space="preserve">-ı </w:t>
      </w:r>
      <w:proofErr w:type="spellStart"/>
      <w:r w:rsidRPr="00315949">
        <w:t>lafziyye’den</w:t>
      </w:r>
      <w:proofErr w:type="spellEnd"/>
      <w:r w:rsidRPr="00315949">
        <w:t xml:space="preserve"> cinas, iktibas, seci, </w:t>
      </w:r>
      <w:proofErr w:type="spellStart"/>
      <w:r w:rsidRPr="00315949">
        <w:t>akd</w:t>
      </w:r>
      <w:proofErr w:type="spellEnd"/>
      <w:r w:rsidRPr="00315949">
        <w:t xml:space="preserve">, tazmin, </w:t>
      </w:r>
      <w:proofErr w:type="spellStart"/>
      <w:r w:rsidRPr="00315949">
        <w:t>reddu’l-acz</w:t>
      </w:r>
      <w:proofErr w:type="spellEnd"/>
      <w:r w:rsidRPr="00315949">
        <w:t xml:space="preserve"> </w:t>
      </w:r>
      <w:proofErr w:type="spellStart"/>
      <w:r w:rsidRPr="00315949">
        <w:t>ala’s-sadr</w:t>
      </w:r>
      <w:proofErr w:type="spellEnd"/>
      <w:r w:rsidRPr="00315949">
        <w:t xml:space="preserve"> ve </w:t>
      </w:r>
      <w:proofErr w:type="spellStart"/>
      <w:r w:rsidRPr="00315949">
        <w:t>muhassinat</w:t>
      </w:r>
      <w:proofErr w:type="spellEnd"/>
      <w:r w:rsidRPr="00315949">
        <w:t xml:space="preserve">-ı </w:t>
      </w:r>
      <w:proofErr w:type="spellStart"/>
      <w:r w:rsidRPr="00315949">
        <w:t>maneviyye’den</w:t>
      </w:r>
      <w:proofErr w:type="spellEnd"/>
      <w:r w:rsidRPr="00315949">
        <w:t xml:space="preserve"> tevriye, </w:t>
      </w:r>
      <w:proofErr w:type="spellStart"/>
      <w:r w:rsidRPr="00315949">
        <w:t>tıbak</w:t>
      </w:r>
      <w:proofErr w:type="spellEnd"/>
      <w:r w:rsidRPr="00315949">
        <w:t xml:space="preserve">, mukabele,  </w:t>
      </w:r>
      <w:proofErr w:type="spellStart"/>
      <w:r w:rsidRPr="00315949">
        <w:t>üslub</w:t>
      </w:r>
      <w:proofErr w:type="spellEnd"/>
      <w:r w:rsidRPr="00315949">
        <w:t xml:space="preserve">-u </w:t>
      </w:r>
      <w:proofErr w:type="gramStart"/>
      <w:r w:rsidRPr="00315949">
        <w:t>hakim</w:t>
      </w:r>
      <w:proofErr w:type="gramEnd"/>
      <w:r w:rsidRPr="00315949">
        <w:t xml:space="preserve">, </w:t>
      </w:r>
      <w:proofErr w:type="spellStart"/>
      <w:r w:rsidRPr="00315949">
        <w:t>hüsnu’l-ibtida</w:t>
      </w:r>
      <w:proofErr w:type="spellEnd"/>
      <w:r w:rsidRPr="00315949">
        <w:t xml:space="preserve"> ve </w:t>
      </w:r>
      <w:proofErr w:type="spellStart"/>
      <w:r w:rsidRPr="00315949">
        <w:t>hüsnü’l</w:t>
      </w:r>
      <w:proofErr w:type="spellEnd"/>
      <w:r w:rsidRPr="00315949">
        <w:t>-intiha gibi sanatlar gösterilir.</w:t>
      </w:r>
    </w:p>
    <w:p w:rsidR="008C4A39" w:rsidRPr="00315949" w:rsidRDefault="008C4A39" w:rsidP="00315949">
      <w:pPr>
        <w:ind w:firstLine="708"/>
        <w:jc w:val="both"/>
      </w:pPr>
    </w:p>
    <w:p w:rsidR="008C4A39" w:rsidRPr="00315949" w:rsidRDefault="008C4A39" w:rsidP="00315949">
      <w:pPr>
        <w:jc w:val="both"/>
        <w:rPr>
          <w:b/>
        </w:rPr>
      </w:pPr>
      <w:r w:rsidRPr="00315949">
        <w:rPr>
          <w:b/>
        </w:rPr>
        <w:t>Din Sosyolojisi II (2 0 2)</w:t>
      </w:r>
    </w:p>
    <w:p w:rsidR="008C4A39" w:rsidRPr="00315949" w:rsidRDefault="008C4A39" w:rsidP="00315949">
      <w:pPr>
        <w:jc w:val="both"/>
      </w:pPr>
      <w:r w:rsidRPr="00315949">
        <w:t xml:space="preserve">Sosyal ilişkiler, sosyalleşme ve din, sosyal yapı, dini kimlikler ve </w:t>
      </w:r>
      <w:proofErr w:type="spellStart"/>
      <w:r w:rsidRPr="00315949">
        <w:t>sosyol</w:t>
      </w:r>
      <w:proofErr w:type="spellEnd"/>
      <w:r w:rsidRPr="00315949">
        <w:t xml:space="preserve">-kültürel süreçler, dini gruplar, toplumsal değişme ve din, toplumsal değişme kuramları, toplumsal değişme ve İslamiyet, </w:t>
      </w:r>
      <w:proofErr w:type="spellStart"/>
      <w:r w:rsidRPr="00315949">
        <w:t>modernizm</w:t>
      </w:r>
      <w:proofErr w:type="spellEnd"/>
      <w:r w:rsidRPr="00315949">
        <w:t xml:space="preserve">, </w:t>
      </w:r>
      <w:proofErr w:type="spellStart"/>
      <w:r w:rsidRPr="00315949">
        <w:t>sekülerizm</w:t>
      </w:r>
      <w:proofErr w:type="spellEnd"/>
      <w:r w:rsidRPr="00315949">
        <w:t xml:space="preserve"> ve din, </w:t>
      </w:r>
      <w:proofErr w:type="spellStart"/>
      <w:r w:rsidRPr="00315949">
        <w:t>fundamentalizm</w:t>
      </w:r>
      <w:proofErr w:type="spellEnd"/>
      <w:r w:rsidRPr="00315949">
        <w:t xml:space="preserve">, </w:t>
      </w:r>
      <w:proofErr w:type="spellStart"/>
      <w:r w:rsidRPr="00315949">
        <w:t>postmodernizm</w:t>
      </w:r>
      <w:proofErr w:type="spellEnd"/>
      <w:r w:rsidRPr="00315949">
        <w:t xml:space="preserve"> ve din, çoğulculuk, yeni dini hareketler, küreselleşme ve din, küresel dünyada yeni görünümler. </w:t>
      </w:r>
    </w:p>
    <w:p w:rsidR="008C4A39" w:rsidRPr="00315949" w:rsidRDefault="008C4A39" w:rsidP="00315949">
      <w:pPr>
        <w:jc w:val="both"/>
      </w:pPr>
    </w:p>
    <w:p w:rsidR="008C4A39" w:rsidRPr="00315949" w:rsidRDefault="008C4A39" w:rsidP="00315949">
      <w:pPr>
        <w:jc w:val="both"/>
        <w:rPr>
          <w:b/>
        </w:rPr>
      </w:pPr>
      <w:r w:rsidRPr="00315949">
        <w:rPr>
          <w:b/>
        </w:rPr>
        <w:t>Din Psikolojisi II (2 0 2)</w:t>
      </w:r>
    </w:p>
    <w:p w:rsidR="008C4A39" w:rsidRPr="00315949" w:rsidRDefault="008C4A39" w:rsidP="00315949">
      <w:pPr>
        <w:jc w:val="both"/>
      </w:pPr>
      <w:r w:rsidRPr="00315949">
        <w:t xml:space="preserve">Din Psikolojisi: Dua, duadaki psikolojik süreçler, dua güdüleri ve tipleri, dua ve tedavi; ibadet, ibadetlerdeki sembolik anlatımlar; din eğitiminde psikolojinin önemi, çevrenin rolü, Gelişim dönemleri olarak çocukluk, gençlik, yetişkinlik ve yaşlılık dönemlerinde din; Dine dönüş ve din değiştirme, din değiştirmenin tabiatı, din değiştirmenin gelişim safhaları. Tasavvuf Psikolojisi: Mistik hayat, mistisizmin tabiatı, mistik tecrübenin özellikleri, mistik gelişmede merhaleler. Mistik tecrübe, Aşkın tecrübeler, mistisizm, mistik mizaç ve kişilik. </w:t>
      </w:r>
    </w:p>
    <w:p w:rsidR="008C4A39" w:rsidRPr="00315949" w:rsidRDefault="008C4A39" w:rsidP="00315949">
      <w:pPr>
        <w:jc w:val="both"/>
      </w:pPr>
    </w:p>
    <w:p w:rsidR="008C4A39" w:rsidRPr="00315949" w:rsidRDefault="008C4A39" w:rsidP="00315949">
      <w:pPr>
        <w:jc w:val="both"/>
        <w:rPr>
          <w:b/>
        </w:rPr>
      </w:pPr>
      <w:r w:rsidRPr="00315949">
        <w:rPr>
          <w:b/>
        </w:rPr>
        <w:t xml:space="preserve">Felsefe Tarihi I  </w:t>
      </w:r>
      <w:r w:rsidRPr="00315949">
        <w:rPr>
          <w:b/>
        </w:rPr>
        <w:tab/>
        <w:t>(2 0 2)</w:t>
      </w:r>
    </w:p>
    <w:p w:rsidR="008C4A39" w:rsidRPr="00315949" w:rsidRDefault="008C4A39" w:rsidP="00315949">
      <w:pPr>
        <w:jc w:val="both"/>
      </w:pPr>
      <w:r w:rsidRPr="00315949">
        <w:t xml:space="preserve">Felsefe tarihine giriş, felsefenin tanımı, amacı, felsefe tarihinin kaynakları, felsefenin diğer alanlarla olan ilişkisi. Antik Doğu ve Batı Felsefeleri, Milet Okulu, </w:t>
      </w:r>
      <w:proofErr w:type="spellStart"/>
      <w:r w:rsidRPr="00315949">
        <w:t>Elea</w:t>
      </w:r>
      <w:proofErr w:type="spellEnd"/>
      <w:r w:rsidRPr="00315949">
        <w:t xml:space="preserve"> Okulu, Çoğulcu Okul, Sofistler, Sokrates, Aristo ve Eflatun, Helenistik ve Roma Felsefeleri, Yeni </w:t>
      </w:r>
      <w:proofErr w:type="spellStart"/>
      <w:r w:rsidRPr="00315949">
        <w:t>Platonculuk</w:t>
      </w:r>
      <w:proofErr w:type="spellEnd"/>
      <w:r w:rsidRPr="00315949">
        <w:t xml:space="preserve"> ve Ortaçağ Felsefesi.</w:t>
      </w:r>
    </w:p>
    <w:p w:rsidR="008C4A39" w:rsidRPr="00315949" w:rsidRDefault="008C4A39" w:rsidP="00315949">
      <w:pPr>
        <w:jc w:val="both"/>
      </w:pPr>
    </w:p>
    <w:p w:rsidR="008C4A39" w:rsidRPr="00315949" w:rsidRDefault="008C4A39" w:rsidP="00315949">
      <w:pPr>
        <w:jc w:val="both"/>
        <w:rPr>
          <w:b/>
        </w:rPr>
      </w:pPr>
      <w:r w:rsidRPr="00315949">
        <w:rPr>
          <w:b/>
        </w:rPr>
        <w:t>İslam Medeniyeti Tarihi (2 0 2)</w:t>
      </w:r>
    </w:p>
    <w:p w:rsidR="008C4A39" w:rsidRPr="00315949" w:rsidRDefault="008C4A39" w:rsidP="00315949">
      <w:pPr>
        <w:jc w:val="both"/>
      </w:pPr>
      <w:r w:rsidRPr="00315949">
        <w:t>İslam medeniyetinin kaynakları ve yayılışı belirtildikten sonra, İslam’ın yayıldığı alanlarda meydana getirilen siyasi, idari, sosyal ve ekonomik, eğitim, düşünce, bilim ve sanat alanındaki gelişmeler, çevre kültür ve medeniyetlerle ilişki ve etkileşim ve Avrupa’ya etkileri göz önünde tutularak genel hatlarıyla ele alınacaktır.</w:t>
      </w:r>
    </w:p>
    <w:p w:rsidR="008C4A39" w:rsidRPr="00315949" w:rsidRDefault="008C4A39" w:rsidP="00315949">
      <w:pPr>
        <w:jc w:val="both"/>
      </w:pPr>
    </w:p>
    <w:p w:rsidR="008C4A39" w:rsidRPr="00315949" w:rsidRDefault="008C4A39" w:rsidP="00315949">
      <w:pPr>
        <w:jc w:val="both"/>
        <w:rPr>
          <w:b/>
        </w:rPr>
      </w:pPr>
      <w:r w:rsidRPr="00315949">
        <w:rPr>
          <w:b/>
        </w:rPr>
        <w:t>Türk İslam Edebiyatı (2 0 2)</w:t>
      </w:r>
    </w:p>
    <w:p w:rsidR="008C4A39" w:rsidRPr="00315949" w:rsidRDefault="008C4A39" w:rsidP="00315949">
      <w:pPr>
        <w:jc w:val="both"/>
      </w:pPr>
      <w:r w:rsidRPr="00315949">
        <w:t xml:space="preserve">Türk İslam Edebiyatının doğuşu ve gelişmesi, ilk yazılı kaynaklar (Divan-I </w:t>
      </w:r>
      <w:proofErr w:type="spellStart"/>
      <w:r w:rsidRPr="00315949">
        <w:t>Lügati’t</w:t>
      </w:r>
      <w:proofErr w:type="spellEnd"/>
      <w:r w:rsidRPr="00315949">
        <w:t xml:space="preserve">-Türk, Kutadgu Bilig), </w:t>
      </w:r>
      <w:proofErr w:type="spellStart"/>
      <w:r w:rsidRPr="00315949">
        <w:t>tevhid</w:t>
      </w:r>
      <w:proofErr w:type="spellEnd"/>
      <w:r w:rsidRPr="00315949">
        <w:t xml:space="preserve">, münacat, Esma-i </w:t>
      </w:r>
      <w:proofErr w:type="spellStart"/>
      <w:r w:rsidRPr="00315949">
        <w:t>hüsna</w:t>
      </w:r>
      <w:proofErr w:type="spellEnd"/>
      <w:r w:rsidRPr="00315949">
        <w:t xml:space="preserve">, </w:t>
      </w:r>
      <w:proofErr w:type="spellStart"/>
      <w:r w:rsidRPr="00315949">
        <w:t>na’at</w:t>
      </w:r>
      <w:proofErr w:type="spellEnd"/>
      <w:r w:rsidRPr="00315949">
        <w:t xml:space="preserve">, </w:t>
      </w:r>
      <w:proofErr w:type="spellStart"/>
      <w:r w:rsidRPr="00315949">
        <w:t>mevlid</w:t>
      </w:r>
      <w:proofErr w:type="spellEnd"/>
      <w:r w:rsidRPr="00315949">
        <w:t xml:space="preserve"> gibi manzum eserler, önemli şair ve yazarlar.</w:t>
      </w:r>
    </w:p>
    <w:p w:rsidR="008C4A39" w:rsidRPr="00315949" w:rsidRDefault="008C4A39" w:rsidP="00315949">
      <w:pPr>
        <w:jc w:val="both"/>
      </w:pPr>
    </w:p>
    <w:p w:rsidR="008C4A39" w:rsidRPr="00315949" w:rsidRDefault="008C4A39" w:rsidP="00315949">
      <w:pPr>
        <w:jc w:val="both"/>
        <w:rPr>
          <w:b/>
        </w:rPr>
      </w:pPr>
      <w:r w:rsidRPr="00315949">
        <w:rPr>
          <w:b/>
        </w:rPr>
        <w:t>V.YARIYIL</w:t>
      </w:r>
    </w:p>
    <w:p w:rsidR="008C4A39" w:rsidRPr="00315949" w:rsidRDefault="008C4A39" w:rsidP="00315949">
      <w:pPr>
        <w:jc w:val="both"/>
        <w:rPr>
          <w:b/>
        </w:rPr>
      </w:pPr>
      <w:proofErr w:type="gramStart"/>
      <w:r w:rsidRPr="00315949">
        <w:rPr>
          <w:b/>
          <w:bCs/>
        </w:rPr>
        <w:t>Tefsir  III</w:t>
      </w:r>
      <w:proofErr w:type="gramEnd"/>
      <w:r w:rsidRPr="00315949">
        <w:rPr>
          <w:b/>
          <w:bCs/>
        </w:rPr>
        <w:tab/>
      </w:r>
      <w:r w:rsidRPr="00315949">
        <w:rPr>
          <w:b/>
        </w:rPr>
        <w:t>(2 0 2)</w:t>
      </w:r>
    </w:p>
    <w:p w:rsidR="008C4A39" w:rsidRPr="00315949" w:rsidRDefault="008C4A39" w:rsidP="00315949">
      <w:pPr>
        <w:jc w:val="both"/>
      </w:pPr>
      <w:r w:rsidRPr="00315949">
        <w:rPr>
          <w:iCs/>
        </w:rPr>
        <w:t>Nur Suresi</w:t>
      </w:r>
      <w:r w:rsidRPr="00315949">
        <w:t xml:space="preserve">, adı, sebebi nüzulü, konusu, 1-10, 11-20, 21-30, 31-40, 41-50, 51-64. Ayetlerin tefsiri. Lokman suresi, 1-10, 11-20, 21-34. Ayetlerin tefsiri. </w:t>
      </w:r>
      <w:proofErr w:type="spellStart"/>
      <w:r w:rsidRPr="00315949">
        <w:t>Hucurat</w:t>
      </w:r>
      <w:proofErr w:type="spellEnd"/>
      <w:r w:rsidRPr="00315949">
        <w:t xml:space="preserve"> Suresi, 1-7, 8-13. Ayetlerin tefsiri. Ayetlerden çıkarılan hükümler.</w:t>
      </w:r>
    </w:p>
    <w:p w:rsidR="008C4A39" w:rsidRPr="00315949" w:rsidRDefault="008C4A39" w:rsidP="00315949">
      <w:pPr>
        <w:jc w:val="both"/>
      </w:pPr>
      <w:r w:rsidRPr="00315949">
        <w:t>Amaç</w:t>
      </w:r>
      <w:r w:rsidRPr="00315949">
        <w:rPr>
          <w:b/>
          <w:bCs/>
        </w:rPr>
        <w:t xml:space="preserve"> </w:t>
      </w:r>
      <w:r w:rsidRPr="00315949">
        <w:t>öğrencilere Kuranı doğru anlama ile Kuran ayetlerinin tefsir tarihi boyunca yapılmış eski ve yeni tefsirlerini okuyabilme ve anlayabilme bilgi ve becerisini kazandırmak.</w:t>
      </w:r>
    </w:p>
    <w:p w:rsidR="008C4A39" w:rsidRPr="00315949" w:rsidRDefault="008C4A39" w:rsidP="00315949">
      <w:pPr>
        <w:jc w:val="both"/>
      </w:pPr>
      <w:r w:rsidRPr="00315949">
        <w:t xml:space="preserve">Yardımcı kaynaklar: </w:t>
      </w:r>
      <w:proofErr w:type="spellStart"/>
      <w:r w:rsidRPr="00315949">
        <w:t>Suyuti</w:t>
      </w:r>
      <w:proofErr w:type="spellEnd"/>
      <w:r w:rsidRPr="00315949">
        <w:t xml:space="preserve">, </w:t>
      </w:r>
      <w:proofErr w:type="spellStart"/>
      <w:r w:rsidRPr="00315949">
        <w:t>Tefsiru’l-Celaleyn</w:t>
      </w:r>
      <w:proofErr w:type="spellEnd"/>
      <w:r w:rsidRPr="00315949">
        <w:t xml:space="preserve">, </w:t>
      </w:r>
      <w:proofErr w:type="spellStart"/>
      <w:r w:rsidRPr="00315949">
        <w:t>Sabuni</w:t>
      </w:r>
      <w:proofErr w:type="spellEnd"/>
      <w:r w:rsidRPr="00315949">
        <w:t xml:space="preserve">, </w:t>
      </w:r>
      <w:proofErr w:type="spellStart"/>
      <w:r w:rsidRPr="00315949">
        <w:t>Safvetu’t-Tefasir</w:t>
      </w:r>
      <w:proofErr w:type="spellEnd"/>
      <w:r w:rsidRPr="00315949">
        <w:t xml:space="preserve">, S. </w:t>
      </w:r>
      <w:proofErr w:type="spellStart"/>
      <w:r w:rsidRPr="00315949">
        <w:t>Kutub</w:t>
      </w:r>
      <w:proofErr w:type="spellEnd"/>
      <w:r w:rsidRPr="00315949">
        <w:t xml:space="preserve">, fi </w:t>
      </w:r>
      <w:proofErr w:type="spellStart"/>
      <w:r w:rsidRPr="00315949">
        <w:t>Zilali’l</w:t>
      </w:r>
      <w:proofErr w:type="spellEnd"/>
      <w:r w:rsidRPr="00315949">
        <w:t xml:space="preserve">-Kuran, </w:t>
      </w:r>
      <w:proofErr w:type="spellStart"/>
      <w:r w:rsidRPr="00315949">
        <w:t>Zuhayli</w:t>
      </w:r>
      <w:proofErr w:type="spellEnd"/>
      <w:r w:rsidRPr="00315949">
        <w:t>, et-</w:t>
      </w:r>
      <w:proofErr w:type="spellStart"/>
      <w:r w:rsidRPr="00315949">
        <w:t>Tefsirul</w:t>
      </w:r>
      <w:proofErr w:type="spellEnd"/>
      <w:r w:rsidRPr="00315949">
        <w:t>-</w:t>
      </w:r>
      <w:proofErr w:type="spellStart"/>
      <w:r w:rsidRPr="00315949">
        <w:t>Munir</w:t>
      </w:r>
      <w:proofErr w:type="spellEnd"/>
      <w:r w:rsidRPr="00315949">
        <w:t>.</w:t>
      </w:r>
    </w:p>
    <w:p w:rsidR="008C4A39" w:rsidRPr="00315949" w:rsidRDefault="008C4A39" w:rsidP="00315949">
      <w:pPr>
        <w:jc w:val="both"/>
      </w:pPr>
    </w:p>
    <w:p w:rsidR="008C4A39" w:rsidRPr="00315949" w:rsidRDefault="008C4A39" w:rsidP="00315949">
      <w:pPr>
        <w:jc w:val="both"/>
        <w:rPr>
          <w:b/>
        </w:rPr>
      </w:pPr>
      <w:r w:rsidRPr="00315949">
        <w:rPr>
          <w:b/>
        </w:rPr>
        <w:t>Hadis III 202</w:t>
      </w:r>
    </w:p>
    <w:p w:rsidR="008C4A39" w:rsidRPr="00315949" w:rsidRDefault="008C4A39" w:rsidP="00315949">
      <w:pPr>
        <w:jc w:val="both"/>
      </w:pPr>
      <w:r w:rsidRPr="00315949">
        <w:rPr>
          <w:bCs/>
        </w:rPr>
        <w:t xml:space="preserve">Hadis III dersinde </w:t>
      </w:r>
      <w:r w:rsidRPr="00315949">
        <w:t xml:space="preserve">temel hadis kaynakları ağırlıklı metin okumaları ve yorumları yapılacaktır. Metinler ışığında ele alınacak konular şunlardır: </w:t>
      </w:r>
      <w:proofErr w:type="spellStart"/>
      <w:r w:rsidRPr="00315949">
        <w:t>Duâ</w:t>
      </w:r>
      <w:proofErr w:type="spellEnd"/>
      <w:r w:rsidRPr="00315949">
        <w:t xml:space="preserve">, </w:t>
      </w:r>
      <w:proofErr w:type="spellStart"/>
      <w:r w:rsidRPr="00315949">
        <w:t>Fezâil</w:t>
      </w:r>
      <w:proofErr w:type="spellEnd"/>
      <w:r w:rsidRPr="00315949">
        <w:t xml:space="preserve">, </w:t>
      </w:r>
      <w:proofErr w:type="spellStart"/>
      <w:r w:rsidRPr="00315949">
        <w:t>Zühd</w:t>
      </w:r>
      <w:proofErr w:type="spellEnd"/>
      <w:r w:rsidRPr="00315949">
        <w:t xml:space="preserve">, </w:t>
      </w:r>
      <w:proofErr w:type="spellStart"/>
      <w:r w:rsidRPr="00315949">
        <w:t>Rekâik</w:t>
      </w:r>
      <w:proofErr w:type="spellEnd"/>
      <w:r w:rsidRPr="00315949">
        <w:t xml:space="preserve"> ve </w:t>
      </w:r>
      <w:proofErr w:type="spellStart"/>
      <w:r w:rsidRPr="00315949">
        <w:t>Tesfir</w:t>
      </w:r>
      <w:proofErr w:type="spellEnd"/>
      <w:r w:rsidRPr="00315949">
        <w:t>.</w:t>
      </w:r>
    </w:p>
    <w:p w:rsidR="008C4A39" w:rsidRPr="00315949" w:rsidRDefault="008C4A39" w:rsidP="00315949">
      <w:pPr>
        <w:jc w:val="both"/>
      </w:pPr>
    </w:p>
    <w:p w:rsidR="008C4A39" w:rsidRPr="00315949" w:rsidRDefault="008C4A39" w:rsidP="00315949">
      <w:pPr>
        <w:jc w:val="both"/>
        <w:rPr>
          <w:b/>
        </w:rPr>
      </w:pPr>
      <w:r w:rsidRPr="00315949">
        <w:rPr>
          <w:b/>
          <w:bCs/>
        </w:rPr>
        <w:t xml:space="preserve">İslam Hukuku III </w:t>
      </w:r>
      <w:r w:rsidRPr="00315949">
        <w:rPr>
          <w:b/>
        </w:rPr>
        <w:t>(2 0 2)</w:t>
      </w:r>
    </w:p>
    <w:p w:rsidR="008C4A39" w:rsidRPr="00315949" w:rsidRDefault="008C4A39" w:rsidP="00315949">
      <w:pPr>
        <w:jc w:val="both"/>
      </w:pPr>
      <w:r w:rsidRPr="00315949">
        <w:t xml:space="preserve">İslam devletler hukukunun hususiyetleri; Devletin fonksiyonları; Fert ve devlet ilişkisi;  Hilafet ve halife (Halifede aranan şartlar, halifenin tayin ve </w:t>
      </w:r>
      <w:proofErr w:type="spellStart"/>
      <w:r w:rsidRPr="00315949">
        <w:t>tesbiti</w:t>
      </w:r>
      <w:proofErr w:type="spellEnd"/>
      <w:r w:rsidRPr="00315949">
        <w:t xml:space="preserve">, halifenin vazifeleri); İslam devletler hukukunda şura prensibi; İslam ceza hukukunda suç ve cezanın tanımı ve hususiyetleri; Had, kısas ve </w:t>
      </w:r>
      <w:proofErr w:type="spellStart"/>
      <w:r w:rsidRPr="00315949">
        <w:t>tazir</w:t>
      </w:r>
      <w:proofErr w:type="spellEnd"/>
      <w:r w:rsidRPr="00315949">
        <w:t xml:space="preserve"> cezaları.</w:t>
      </w:r>
    </w:p>
    <w:p w:rsidR="008C4A39" w:rsidRPr="00315949" w:rsidRDefault="008C4A39" w:rsidP="00315949">
      <w:pPr>
        <w:jc w:val="both"/>
        <w:rPr>
          <w:color w:val="000000" w:themeColor="text1"/>
        </w:rPr>
      </w:pPr>
    </w:p>
    <w:p w:rsidR="008C4A39" w:rsidRPr="00315949" w:rsidRDefault="008C4A39" w:rsidP="00315949">
      <w:pPr>
        <w:ind w:right="284"/>
        <w:jc w:val="both"/>
        <w:rPr>
          <w:b/>
          <w:bCs/>
        </w:rPr>
      </w:pPr>
      <w:r w:rsidRPr="00315949">
        <w:rPr>
          <w:b/>
          <w:bCs/>
        </w:rPr>
        <w:t>İslam Mezhepleri Tarihi I (2 0 2)</w:t>
      </w:r>
    </w:p>
    <w:p w:rsidR="008C4A39" w:rsidRPr="00315949" w:rsidRDefault="008C4A39" w:rsidP="00315949">
      <w:pPr>
        <w:ind w:right="284"/>
        <w:jc w:val="both"/>
      </w:pPr>
      <w:proofErr w:type="gramStart"/>
      <w:r w:rsidRPr="00315949">
        <w:t xml:space="preserve">Mezhepler Tarihi’nin tanımı, konusu, amacı, metodu; Temel kavramlar ve kaynaklar; Mezheplerin ortaya çıkış sebepleri; din anlayışındaki ilk siyasi ve </w:t>
      </w:r>
      <w:proofErr w:type="spellStart"/>
      <w:r w:rsidRPr="00315949">
        <w:t>itikadi</w:t>
      </w:r>
      <w:proofErr w:type="spellEnd"/>
      <w:r w:rsidRPr="00315949">
        <w:t xml:space="preserve"> farklılaşmalar ve kurumsallaşma süreçleri; İlk dönem İslam mezheplerinden Haricilik, </w:t>
      </w:r>
      <w:proofErr w:type="spellStart"/>
      <w:r w:rsidRPr="00315949">
        <w:t>Mürcie</w:t>
      </w:r>
      <w:proofErr w:type="spellEnd"/>
      <w:r w:rsidRPr="00315949">
        <w:t xml:space="preserve">, </w:t>
      </w:r>
      <w:proofErr w:type="spellStart"/>
      <w:r w:rsidRPr="00315949">
        <w:t>Mu’tezile</w:t>
      </w:r>
      <w:proofErr w:type="spellEnd"/>
      <w:r w:rsidRPr="00315949">
        <w:t xml:space="preserve"> gibi mezheplerin isimlendirme sorunu, ortaya çıkış sebepleri, teşekkül süreçleri, temel görüşleri, alt kolları, yayıldığı bölgeler, etkileri ve İslam düşüncesine katkıları.</w:t>
      </w:r>
      <w:proofErr w:type="gramEnd"/>
    </w:p>
    <w:p w:rsidR="008C4A39" w:rsidRPr="00315949" w:rsidRDefault="008C4A39" w:rsidP="00315949">
      <w:pPr>
        <w:jc w:val="both"/>
        <w:rPr>
          <w:color w:val="000000" w:themeColor="text1"/>
        </w:rPr>
      </w:pPr>
    </w:p>
    <w:p w:rsidR="008C4A39" w:rsidRPr="00315949" w:rsidRDefault="008C4A39" w:rsidP="00315949">
      <w:pPr>
        <w:jc w:val="both"/>
        <w:rPr>
          <w:b/>
          <w:color w:val="000000" w:themeColor="text1"/>
        </w:rPr>
      </w:pPr>
      <w:r w:rsidRPr="00315949">
        <w:rPr>
          <w:b/>
          <w:color w:val="000000" w:themeColor="text1"/>
        </w:rPr>
        <w:t xml:space="preserve">Kur’an Okuma ve </w:t>
      </w:r>
      <w:proofErr w:type="spellStart"/>
      <w:r w:rsidRPr="00315949">
        <w:rPr>
          <w:b/>
          <w:color w:val="000000" w:themeColor="text1"/>
        </w:rPr>
        <w:t>Tecvid</w:t>
      </w:r>
      <w:proofErr w:type="spellEnd"/>
      <w:r w:rsidRPr="00315949">
        <w:rPr>
          <w:b/>
          <w:color w:val="000000" w:themeColor="text1"/>
        </w:rPr>
        <w:t xml:space="preserve"> V (2 0 2)</w:t>
      </w:r>
    </w:p>
    <w:p w:rsidR="00315949" w:rsidRPr="00315949" w:rsidRDefault="00315949" w:rsidP="00315949">
      <w:pPr>
        <w:jc w:val="both"/>
        <w:rPr>
          <w:color w:val="000000" w:themeColor="text1"/>
        </w:rPr>
      </w:pPr>
      <w:proofErr w:type="spellStart"/>
      <w:r w:rsidRPr="00315949">
        <w:rPr>
          <w:color w:val="000000" w:themeColor="text1"/>
        </w:rPr>
        <w:t>Kur´ân</w:t>
      </w:r>
      <w:proofErr w:type="spellEnd"/>
      <w:r w:rsidRPr="00315949">
        <w:rPr>
          <w:color w:val="000000" w:themeColor="text1"/>
        </w:rPr>
        <w:t xml:space="preserve"> okuyabilme ve bazı pasajları ezberleme yeteneğinin geliştirilmesi. </w:t>
      </w:r>
      <w:proofErr w:type="spellStart"/>
      <w:r w:rsidRPr="00315949">
        <w:rPr>
          <w:color w:val="000000" w:themeColor="text1"/>
        </w:rPr>
        <w:t>Kur´ân</w:t>
      </w:r>
      <w:proofErr w:type="spellEnd"/>
      <w:r w:rsidRPr="00315949">
        <w:rPr>
          <w:color w:val="000000" w:themeColor="text1"/>
        </w:rPr>
        <w:t xml:space="preserve"> okuma kurallarının kavratılması. Kutsal metni kendine özgü kurallar çerçevesinde ve kendi fonetik özelliklerini esas alan bir tarzda okumak.</w:t>
      </w:r>
    </w:p>
    <w:p w:rsidR="008C4A39" w:rsidRPr="00315949" w:rsidRDefault="008C4A39" w:rsidP="00315949">
      <w:pPr>
        <w:jc w:val="both"/>
        <w:rPr>
          <w:b/>
          <w:color w:val="000000" w:themeColor="text1"/>
        </w:rPr>
      </w:pPr>
    </w:p>
    <w:p w:rsidR="008C4A39" w:rsidRPr="00315949" w:rsidRDefault="008C4A39" w:rsidP="00315949">
      <w:pPr>
        <w:jc w:val="both"/>
        <w:rPr>
          <w:b/>
        </w:rPr>
      </w:pPr>
      <w:r w:rsidRPr="00315949">
        <w:rPr>
          <w:b/>
        </w:rPr>
        <w:t xml:space="preserve">Sistematik Kelam III </w:t>
      </w:r>
      <w:r w:rsidRPr="00315949">
        <w:rPr>
          <w:b/>
          <w:bCs/>
        </w:rPr>
        <w:t>(2 0 2)</w:t>
      </w:r>
    </w:p>
    <w:p w:rsidR="008C4A39" w:rsidRPr="00315949" w:rsidRDefault="008C4A39" w:rsidP="00315949">
      <w:pPr>
        <w:jc w:val="both"/>
      </w:pPr>
      <w:r w:rsidRPr="00315949">
        <w:t>Elçilik İlmi –Elçinin Sıfatları – Mucize- Elçinin Görevleri – Kitap İlmi –Vahiy –Kitabın İçeriği –Kitaba Çağdaş Yaklaşımların Eleştirisi –Ölümün Mahiyeti –Kabir Azabı –Tenasüh- Dirilişin Mahiyeti –Kur’an’ın Diriliş Hakkındaki Anlatımlarının Çözümlenmesi –Diriliş Kuramları ve Değerlendirmesi</w:t>
      </w:r>
    </w:p>
    <w:p w:rsidR="008C4A39" w:rsidRPr="00315949" w:rsidRDefault="008C4A39" w:rsidP="00315949">
      <w:pPr>
        <w:jc w:val="both"/>
        <w:rPr>
          <w:b/>
          <w:color w:val="000000" w:themeColor="text1"/>
        </w:rPr>
      </w:pPr>
    </w:p>
    <w:p w:rsidR="008C4A39" w:rsidRPr="00315949" w:rsidRDefault="008C4A39" w:rsidP="00315949">
      <w:pPr>
        <w:jc w:val="both"/>
        <w:rPr>
          <w:b/>
        </w:rPr>
      </w:pPr>
      <w:r w:rsidRPr="00315949">
        <w:rPr>
          <w:b/>
        </w:rPr>
        <w:t>Dinler Tarihi</w:t>
      </w:r>
      <w:r w:rsidRPr="00315949">
        <w:rPr>
          <w:b/>
        </w:rPr>
        <w:tab/>
        <w:t>I  (2 0 2)</w:t>
      </w:r>
    </w:p>
    <w:p w:rsidR="008C4A39" w:rsidRPr="00315949" w:rsidRDefault="008C4A39" w:rsidP="00315949">
      <w:pPr>
        <w:jc w:val="both"/>
        <w:rPr>
          <w:b/>
          <w:color w:val="000000" w:themeColor="text1"/>
        </w:rPr>
      </w:pPr>
      <w:r w:rsidRPr="00315949">
        <w:t xml:space="preserve">Din, dinin mahiyeti, dinin tanımı, dinin kaynağı hakkında görüşler, Tarih ve Dinler Tarihi, Dinler Tarihinin diğer bilim dalları ile ilişkisi ve ilkel kabile dinleri, milli dinlerden </w:t>
      </w:r>
      <w:proofErr w:type="spellStart"/>
      <w:r w:rsidRPr="00315949">
        <w:t>Konfüçyanizm</w:t>
      </w:r>
      <w:proofErr w:type="spellEnd"/>
      <w:r w:rsidRPr="00315949">
        <w:t xml:space="preserve">, Şintoizm, Taoizm, Geleneksel Türk Dini, Hinduizm, Budizm, </w:t>
      </w:r>
      <w:proofErr w:type="spellStart"/>
      <w:r w:rsidRPr="00315949">
        <w:t>Jainizm</w:t>
      </w:r>
      <w:proofErr w:type="spellEnd"/>
      <w:r w:rsidRPr="00315949">
        <w:t xml:space="preserve">,  </w:t>
      </w:r>
      <w:proofErr w:type="spellStart"/>
      <w:r w:rsidRPr="00315949">
        <w:t>Sihizm</w:t>
      </w:r>
      <w:proofErr w:type="spellEnd"/>
      <w:r w:rsidRPr="00315949">
        <w:t xml:space="preserve">, </w:t>
      </w:r>
      <w:proofErr w:type="spellStart"/>
      <w:r w:rsidRPr="00315949">
        <w:t>Mitraizm</w:t>
      </w:r>
      <w:proofErr w:type="spellEnd"/>
      <w:r w:rsidRPr="00315949">
        <w:t xml:space="preserve">, </w:t>
      </w:r>
      <w:proofErr w:type="spellStart"/>
      <w:r w:rsidRPr="00315949">
        <w:t>Zerdüştilik</w:t>
      </w:r>
      <w:proofErr w:type="spellEnd"/>
      <w:r w:rsidRPr="00315949">
        <w:t xml:space="preserve">, </w:t>
      </w:r>
      <w:proofErr w:type="spellStart"/>
      <w:r w:rsidRPr="00315949">
        <w:t>Sabiilik</w:t>
      </w:r>
      <w:proofErr w:type="spellEnd"/>
      <w:r w:rsidRPr="00315949">
        <w:t xml:space="preserve">, </w:t>
      </w:r>
      <w:proofErr w:type="spellStart"/>
      <w:r w:rsidRPr="00315949">
        <w:t>Maniheizm</w:t>
      </w:r>
      <w:proofErr w:type="spellEnd"/>
      <w:r w:rsidRPr="00315949">
        <w:t xml:space="preserve"> gibi dinler ve özellikleri.</w:t>
      </w:r>
    </w:p>
    <w:p w:rsidR="008C4A39" w:rsidRPr="00315949" w:rsidRDefault="008C4A39" w:rsidP="00315949">
      <w:pPr>
        <w:jc w:val="both"/>
        <w:rPr>
          <w:b/>
        </w:rPr>
      </w:pPr>
    </w:p>
    <w:p w:rsidR="00315949" w:rsidRPr="00315949" w:rsidRDefault="00315949" w:rsidP="00315949">
      <w:pPr>
        <w:jc w:val="both"/>
        <w:rPr>
          <w:b/>
        </w:rPr>
      </w:pPr>
    </w:p>
    <w:p w:rsidR="00315949" w:rsidRPr="00315949" w:rsidRDefault="00315949" w:rsidP="00315949">
      <w:pPr>
        <w:jc w:val="both"/>
        <w:rPr>
          <w:b/>
        </w:rPr>
      </w:pPr>
    </w:p>
    <w:p w:rsidR="00315949" w:rsidRPr="00315949" w:rsidRDefault="00315949" w:rsidP="00315949">
      <w:pPr>
        <w:jc w:val="both"/>
        <w:rPr>
          <w:b/>
        </w:rPr>
      </w:pPr>
    </w:p>
    <w:p w:rsidR="008C4A39" w:rsidRPr="00315949" w:rsidRDefault="008C4A39" w:rsidP="00315949">
      <w:pPr>
        <w:jc w:val="both"/>
      </w:pPr>
    </w:p>
    <w:p w:rsidR="008C4A39" w:rsidRPr="00315949" w:rsidRDefault="008C4A39" w:rsidP="00315949">
      <w:pPr>
        <w:jc w:val="both"/>
        <w:rPr>
          <w:b/>
        </w:rPr>
      </w:pPr>
      <w:r w:rsidRPr="00315949">
        <w:rPr>
          <w:b/>
        </w:rPr>
        <w:t>İPF3001 Eğitim Bilimine Giriş (2 0 2)</w:t>
      </w:r>
    </w:p>
    <w:p w:rsidR="008C4A39" w:rsidRPr="00315949" w:rsidRDefault="008C4A39" w:rsidP="00315949">
      <w:pPr>
        <w:jc w:val="both"/>
      </w:pPr>
      <w:r w:rsidRPr="00315949">
        <w:t>Eğitim, eğitim bilimi, eğitimin temel kavramları, eğitimin amaçları, eğitimin tarihi temelleri, eğitimin toplumsal temelleri, eğitimin hukuki temelleri, eğitimin politik temelleri, eğitimin ekonomik temelleri, eğitimin felsefi temelleri, eğitimin psikolojik temelleri, bir meslek olarak öğretmenlik, Türk eğitim sisteminin yapısı, 21. Yüzyılda eğitim biliminde yönelimler, eğitimi bilimlerinde araştırma yöntemi.</w:t>
      </w:r>
    </w:p>
    <w:p w:rsidR="008C4A39" w:rsidRPr="00315949" w:rsidRDefault="008C4A39" w:rsidP="00315949">
      <w:pPr>
        <w:jc w:val="both"/>
        <w:rPr>
          <w:b/>
          <w:lang w:eastAsia="tr-TR"/>
        </w:rPr>
      </w:pPr>
    </w:p>
    <w:p w:rsidR="008C4A39" w:rsidRPr="00315949" w:rsidRDefault="008C4A39" w:rsidP="00315949">
      <w:pPr>
        <w:jc w:val="both"/>
        <w:rPr>
          <w:b/>
        </w:rPr>
      </w:pPr>
      <w:r w:rsidRPr="00315949">
        <w:rPr>
          <w:b/>
          <w:lang w:eastAsia="tr-TR"/>
        </w:rPr>
        <w:t xml:space="preserve">İPF3003 Öğretim İlke ve Yöntemleri </w:t>
      </w:r>
      <w:r w:rsidRPr="00315949">
        <w:rPr>
          <w:b/>
        </w:rPr>
        <w:t>(2 0 2)</w:t>
      </w:r>
    </w:p>
    <w:p w:rsidR="008C4A39" w:rsidRPr="00315949" w:rsidRDefault="008C4A39" w:rsidP="00315949">
      <w:pPr>
        <w:jc w:val="both"/>
      </w:pPr>
      <w:r w:rsidRPr="00315949">
        <w:t>Eğitimle ilgili temel kavramlar, öğretme-öğrenme süreciyle ilgili temel kavramlar, öğretim ilkeleri, öğretim stratejileri, öğrenme stilleri ve üst düzey düşünme becerileri, öğretim yaklaşım ve modelleri, öğretim yöntemleri, öğretim teknikleri, kavram öğretimi.</w:t>
      </w:r>
    </w:p>
    <w:p w:rsidR="008C4A39" w:rsidRPr="00315949" w:rsidRDefault="008C4A39" w:rsidP="00315949">
      <w:pPr>
        <w:jc w:val="both"/>
        <w:rPr>
          <w:b/>
          <w:lang w:eastAsia="tr-TR"/>
        </w:rPr>
      </w:pPr>
    </w:p>
    <w:p w:rsidR="008C4A39" w:rsidRPr="00315949" w:rsidRDefault="008C4A39" w:rsidP="00315949">
      <w:pPr>
        <w:jc w:val="both"/>
        <w:rPr>
          <w:b/>
        </w:rPr>
      </w:pPr>
      <w:r w:rsidRPr="00315949">
        <w:rPr>
          <w:b/>
          <w:lang w:eastAsia="tr-TR"/>
        </w:rPr>
        <w:t xml:space="preserve">İPF3005 Gelişim Psikolojisi </w:t>
      </w:r>
      <w:r w:rsidRPr="00315949">
        <w:rPr>
          <w:b/>
        </w:rPr>
        <w:t>(2 0 2)</w:t>
      </w:r>
    </w:p>
    <w:p w:rsidR="008C4A39" w:rsidRPr="00315949" w:rsidRDefault="008C4A39" w:rsidP="00315949">
      <w:pPr>
        <w:jc w:val="both"/>
      </w:pPr>
      <w:r w:rsidRPr="00315949">
        <w:t>Gelişim psikolojisi ile ilgili temel kavramlar, gelişimi etkileyen faktörler, biyolojik gelişim, bilişsel gelişim, ahlak gelişimi, kişilik gelişimi.</w:t>
      </w:r>
    </w:p>
    <w:p w:rsidR="008C4A39" w:rsidRPr="00315949" w:rsidRDefault="008C4A39" w:rsidP="00315949">
      <w:pPr>
        <w:jc w:val="both"/>
      </w:pPr>
    </w:p>
    <w:p w:rsidR="008C4A39" w:rsidRPr="00315949" w:rsidRDefault="008C4A39" w:rsidP="00315949">
      <w:pPr>
        <w:jc w:val="both"/>
      </w:pPr>
    </w:p>
    <w:p w:rsidR="008C4A39" w:rsidRPr="00315949" w:rsidRDefault="008C4A39" w:rsidP="00315949">
      <w:pPr>
        <w:jc w:val="both"/>
        <w:rPr>
          <w:b/>
        </w:rPr>
      </w:pPr>
      <w:r w:rsidRPr="00315949">
        <w:rPr>
          <w:b/>
        </w:rPr>
        <w:t>VI. YARIYIL</w:t>
      </w:r>
    </w:p>
    <w:p w:rsidR="008C4A39" w:rsidRPr="00315949" w:rsidRDefault="008C4A39" w:rsidP="00315949">
      <w:pPr>
        <w:jc w:val="both"/>
        <w:rPr>
          <w:b/>
          <w:color w:val="000000" w:themeColor="text1"/>
        </w:rPr>
      </w:pPr>
      <w:proofErr w:type="gramStart"/>
      <w:r w:rsidRPr="00315949">
        <w:rPr>
          <w:b/>
          <w:bCs/>
        </w:rPr>
        <w:t>Tefsir  IV</w:t>
      </w:r>
      <w:proofErr w:type="gramEnd"/>
      <w:r w:rsidRPr="00315949">
        <w:rPr>
          <w:b/>
          <w:bCs/>
        </w:rPr>
        <w:t xml:space="preserve">  </w:t>
      </w:r>
      <w:r w:rsidRPr="00315949">
        <w:rPr>
          <w:b/>
          <w:color w:val="000000" w:themeColor="text1"/>
        </w:rPr>
        <w:t>(2 0 2)</w:t>
      </w:r>
    </w:p>
    <w:p w:rsidR="008C4A39" w:rsidRPr="00315949" w:rsidRDefault="008C4A39" w:rsidP="00315949">
      <w:pPr>
        <w:jc w:val="both"/>
      </w:pPr>
      <w:proofErr w:type="spellStart"/>
      <w:r w:rsidRPr="00315949">
        <w:rPr>
          <w:i/>
          <w:iCs/>
        </w:rPr>
        <w:t>İsra</w:t>
      </w:r>
      <w:proofErr w:type="spellEnd"/>
      <w:r w:rsidRPr="00315949">
        <w:rPr>
          <w:i/>
          <w:iCs/>
        </w:rPr>
        <w:t xml:space="preserve"> Suresi</w:t>
      </w:r>
      <w:r w:rsidRPr="00315949">
        <w:t xml:space="preserve">, adı, sebebi nüzulü, konusu, 1-10, 11-20, 21-30, 31-40, 41-50, 51-60, 61-70, 71-80, 81-90, 91-100, 101-111. Ayetlerin tefsiri.  </w:t>
      </w:r>
      <w:proofErr w:type="spellStart"/>
      <w:r w:rsidRPr="00315949">
        <w:t>Mumtahine</w:t>
      </w:r>
      <w:proofErr w:type="spellEnd"/>
      <w:r w:rsidRPr="00315949">
        <w:t xml:space="preserve"> Suresi, 1-7, 8-13. Ayetlerin tefsiri. Ayetlerden çıkarılan hükümler.</w:t>
      </w:r>
    </w:p>
    <w:p w:rsidR="008C4A39" w:rsidRPr="00315949" w:rsidRDefault="008C4A39" w:rsidP="00315949">
      <w:pPr>
        <w:jc w:val="both"/>
      </w:pPr>
      <w:r w:rsidRPr="00315949">
        <w:t>Amaç</w:t>
      </w:r>
      <w:r w:rsidRPr="00315949">
        <w:rPr>
          <w:b/>
          <w:bCs/>
        </w:rPr>
        <w:t xml:space="preserve"> </w:t>
      </w:r>
      <w:r w:rsidRPr="00315949">
        <w:t>öğrencilere Kuranı doğru anlama ile Kuran ayetlerinin tefsir tarihi boyunca yapılmış eski ve yeni tefsirlerini okuyabilme ve anlayabilme bilgi ve becerisini kazandırmak.</w:t>
      </w:r>
    </w:p>
    <w:p w:rsidR="008C4A39" w:rsidRPr="00315949" w:rsidRDefault="008C4A39" w:rsidP="00315949">
      <w:pPr>
        <w:jc w:val="both"/>
        <w:rPr>
          <w:b/>
          <w:bCs/>
        </w:rPr>
      </w:pPr>
      <w:r w:rsidRPr="00315949">
        <w:t xml:space="preserve">Yardımcı kaynaklar: </w:t>
      </w:r>
      <w:proofErr w:type="spellStart"/>
      <w:r w:rsidRPr="00315949">
        <w:t>Suyuti</w:t>
      </w:r>
      <w:proofErr w:type="spellEnd"/>
      <w:r w:rsidRPr="00315949">
        <w:t xml:space="preserve">, </w:t>
      </w:r>
      <w:proofErr w:type="spellStart"/>
      <w:r w:rsidRPr="00315949">
        <w:t>Tefsiru’l-Celaleyn</w:t>
      </w:r>
      <w:proofErr w:type="spellEnd"/>
      <w:r w:rsidRPr="00315949">
        <w:t xml:space="preserve">, </w:t>
      </w:r>
      <w:proofErr w:type="spellStart"/>
      <w:r w:rsidRPr="00315949">
        <w:t>Sabuni</w:t>
      </w:r>
      <w:proofErr w:type="spellEnd"/>
      <w:r w:rsidRPr="00315949">
        <w:t xml:space="preserve">, </w:t>
      </w:r>
      <w:proofErr w:type="spellStart"/>
      <w:r w:rsidRPr="00315949">
        <w:t>Safvetu’t-Tefasir</w:t>
      </w:r>
      <w:proofErr w:type="spellEnd"/>
      <w:r w:rsidRPr="00315949">
        <w:t xml:space="preserve">. </w:t>
      </w:r>
      <w:proofErr w:type="spellStart"/>
      <w:r w:rsidRPr="00315949">
        <w:t>Meraği</w:t>
      </w:r>
      <w:proofErr w:type="spellEnd"/>
      <w:r w:rsidRPr="00315949">
        <w:t xml:space="preserve"> Tefsiri, </w:t>
      </w:r>
      <w:proofErr w:type="spellStart"/>
      <w:r w:rsidRPr="00315949">
        <w:t>Beydavi</w:t>
      </w:r>
      <w:proofErr w:type="spellEnd"/>
      <w:r w:rsidRPr="00315949">
        <w:t xml:space="preserve"> Tefsiri.</w:t>
      </w:r>
    </w:p>
    <w:p w:rsidR="008C4A39" w:rsidRPr="00315949" w:rsidRDefault="008C4A39" w:rsidP="00315949">
      <w:pPr>
        <w:jc w:val="both"/>
        <w:rPr>
          <w:b/>
        </w:rPr>
      </w:pPr>
    </w:p>
    <w:p w:rsidR="008C4A39" w:rsidRPr="00315949" w:rsidRDefault="008C4A39" w:rsidP="00315949">
      <w:pPr>
        <w:jc w:val="both"/>
        <w:rPr>
          <w:b/>
          <w:color w:val="000000" w:themeColor="text1"/>
        </w:rPr>
      </w:pPr>
      <w:r w:rsidRPr="00315949">
        <w:rPr>
          <w:b/>
          <w:bCs/>
        </w:rPr>
        <w:t xml:space="preserve">Hadis IV </w:t>
      </w:r>
      <w:r w:rsidRPr="00315949">
        <w:rPr>
          <w:b/>
          <w:color w:val="000000" w:themeColor="text1"/>
        </w:rPr>
        <w:t>(2 0 2)</w:t>
      </w:r>
    </w:p>
    <w:p w:rsidR="008C4A39" w:rsidRPr="00315949" w:rsidRDefault="008C4A39" w:rsidP="00315949">
      <w:pPr>
        <w:jc w:val="both"/>
      </w:pPr>
      <w:r w:rsidRPr="00315949">
        <w:rPr>
          <w:bCs/>
        </w:rPr>
        <w:t xml:space="preserve">Hadis IV dersinde </w:t>
      </w:r>
      <w:r w:rsidRPr="00315949">
        <w:t xml:space="preserve">temel hadis kaynakları ağırlıklı metin okumaları ve yorumları yapılacaktır. Metinler ışığında ele alınacak konular şunlardır: Nikâh, Aile, İyi Hasletler, Kötü Hasletler, </w:t>
      </w:r>
      <w:proofErr w:type="spellStart"/>
      <w:r w:rsidRPr="00315949">
        <w:t>Tevbe</w:t>
      </w:r>
      <w:proofErr w:type="spellEnd"/>
      <w:r w:rsidRPr="00315949">
        <w:t xml:space="preserve"> ve istiğfar.</w:t>
      </w:r>
    </w:p>
    <w:p w:rsidR="008C4A39" w:rsidRPr="00315949" w:rsidRDefault="008C4A39" w:rsidP="00315949">
      <w:pPr>
        <w:jc w:val="both"/>
        <w:rPr>
          <w:b/>
        </w:rPr>
      </w:pPr>
    </w:p>
    <w:p w:rsidR="008C4A39" w:rsidRPr="00315949" w:rsidRDefault="008C4A39" w:rsidP="00315949">
      <w:pPr>
        <w:jc w:val="both"/>
        <w:rPr>
          <w:b/>
          <w:color w:val="000000" w:themeColor="text1"/>
        </w:rPr>
      </w:pPr>
      <w:r w:rsidRPr="00315949">
        <w:rPr>
          <w:b/>
          <w:bCs/>
        </w:rPr>
        <w:t xml:space="preserve">İslam Hukuku IV </w:t>
      </w:r>
      <w:r w:rsidRPr="00315949">
        <w:rPr>
          <w:b/>
          <w:color w:val="000000" w:themeColor="text1"/>
        </w:rPr>
        <w:t>(2 0 2)</w:t>
      </w:r>
    </w:p>
    <w:p w:rsidR="008C4A39" w:rsidRPr="00315949" w:rsidRDefault="008C4A39" w:rsidP="00315949">
      <w:pPr>
        <w:jc w:val="both"/>
      </w:pPr>
      <w:r w:rsidRPr="00315949">
        <w:t xml:space="preserve">İslam borçlar hukukunda borcun kaynakları ve diğer hukuk sistemleriyle mukayesesi; Akit nazariyesi (Akdin tanımı ve unsurları, akitlerin sınıflandırılması, akdin </w:t>
      </w:r>
      <w:proofErr w:type="spellStart"/>
      <w:r w:rsidRPr="00315949">
        <w:t>inikad</w:t>
      </w:r>
      <w:proofErr w:type="spellEnd"/>
      <w:r w:rsidRPr="00315949">
        <w:t xml:space="preserve"> şartları, akdin mevzuu, sebep ve butlan </w:t>
      </w:r>
      <w:proofErr w:type="spellStart"/>
      <w:r w:rsidRPr="00315949">
        <w:t>nazariyerleri</w:t>
      </w:r>
      <w:proofErr w:type="spellEnd"/>
      <w:r w:rsidRPr="00315949">
        <w:t>, akdin ortadan kalkması); İslam hukukunda mülkiyet, İslam hukukunda aynî ve şahsî haklar.</w:t>
      </w:r>
    </w:p>
    <w:p w:rsidR="008C4A39" w:rsidRPr="00315949" w:rsidRDefault="008C4A39" w:rsidP="00315949">
      <w:pPr>
        <w:jc w:val="both"/>
        <w:rPr>
          <w:b/>
          <w:bCs/>
        </w:rPr>
      </w:pPr>
    </w:p>
    <w:p w:rsidR="008C4A39" w:rsidRPr="00315949" w:rsidRDefault="008C4A39" w:rsidP="00315949">
      <w:pPr>
        <w:jc w:val="both"/>
        <w:rPr>
          <w:b/>
          <w:bCs/>
        </w:rPr>
      </w:pPr>
    </w:p>
    <w:p w:rsidR="008C4A39" w:rsidRPr="00315949" w:rsidRDefault="008C4A39" w:rsidP="00315949">
      <w:pPr>
        <w:ind w:right="284"/>
        <w:jc w:val="both"/>
        <w:rPr>
          <w:b/>
          <w:bCs/>
        </w:rPr>
      </w:pPr>
      <w:r w:rsidRPr="00315949">
        <w:rPr>
          <w:b/>
          <w:bCs/>
        </w:rPr>
        <w:t>İslam Mezhepleri Tarihi II (2 0 2)</w:t>
      </w:r>
    </w:p>
    <w:p w:rsidR="008C4A39" w:rsidRPr="00315949" w:rsidRDefault="008C4A39" w:rsidP="00315949">
      <w:pPr>
        <w:ind w:right="284"/>
        <w:jc w:val="both"/>
      </w:pPr>
      <w:r w:rsidRPr="00315949">
        <w:t xml:space="preserve">Şia; </w:t>
      </w:r>
      <w:proofErr w:type="spellStart"/>
      <w:r w:rsidRPr="00315949">
        <w:t>Zeydiyye</w:t>
      </w:r>
      <w:proofErr w:type="spellEnd"/>
      <w:r w:rsidRPr="00315949">
        <w:t xml:space="preserve">, </w:t>
      </w:r>
      <w:proofErr w:type="spellStart"/>
      <w:r w:rsidRPr="00315949">
        <w:t>İmâmiyye</w:t>
      </w:r>
      <w:proofErr w:type="spellEnd"/>
      <w:r w:rsidRPr="00315949">
        <w:t xml:space="preserve">, </w:t>
      </w:r>
      <w:proofErr w:type="spellStart"/>
      <w:r w:rsidRPr="00315949">
        <w:t>İsmâiliyye</w:t>
      </w:r>
      <w:proofErr w:type="spellEnd"/>
      <w:r w:rsidRPr="00315949">
        <w:t xml:space="preserve">; </w:t>
      </w:r>
      <w:proofErr w:type="spellStart"/>
      <w:r w:rsidRPr="00315949">
        <w:t>Ehl</w:t>
      </w:r>
      <w:proofErr w:type="spellEnd"/>
      <w:r w:rsidRPr="00315949">
        <w:t xml:space="preserve">-i Sünnet; Hadis Taraftarları, </w:t>
      </w:r>
      <w:proofErr w:type="spellStart"/>
      <w:r w:rsidRPr="00315949">
        <w:t>Eş’arîlik</w:t>
      </w:r>
      <w:proofErr w:type="spellEnd"/>
      <w:r w:rsidRPr="00315949">
        <w:t xml:space="preserve"> ve </w:t>
      </w:r>
      <w:proofErr w:type="spellStart"/>
      <w:r w:rsidRPr="00315949">
        <w:t>Mâturidîliğin</w:t>
      </w:r>
      <w:proofErr w:type="spellEnd"/>
      <w:r w:rsidRPr="00315949">
        <w:t xml:space="preserve"> doğuş sebepleri, temel görüşleri, İslam Düşüncesindeki Yerleri, Yaşayan Mezhepler; Bahailik, </w:t>
      </w:r>
      <w:proofErr w:type="spellStart"/>
      <w:r w:rsidRPr="00315949">
        <w:t>Kadiyanilik</w:t>
      </w:r>
      <w:proofErr w:type="spellEnd"/>
      <w:r w:rsidRPr="00315949">
        <w:t xml:space="preserve">, Dürzilik, </w:t>
      </w:r>
      <w:proofErr w:type="spellStart"/>
      <w:r w:rsidRPr="00315949">
        <w:t>Nusayrilik</w:t>
      </w:r>
      <w:proofErr w:type="spellEnd"/>
      <w:r w:rsidRPr="00315949">
        <w:t xml:space="preserve">, Yezidilik, </w:t>
      </w:r>
      <w:proofErr w:type="spellStart"/>
      <w:r w:rsidRPr="00315949">
        <w:t>Vehhabilik</w:t>
      </w:r>
      <w:proofErr w:type="spellEnd"/>
      <w:r w:rsidRPr="00315949">
        <w:t>, Din anlayışında Mezhepler üstü Yaklaşımlar.</w:t>
      </w:r>
    </w:p>
    <w:p w:rsidR="008C4A39" w:rsidRPr="00315949" w:rsidRDefault="008C4A39" w:rsidP="00315949">
      <w:pPr>
        <w:ind w:right="284"/>
        <w:jc w:val="both"/>
      </w:pPr>
    </w:p>
    <w:p w:rsidR="008C4A39" w:rsidRPr="00315949" w:rsidRDefault="008C4A39" w:rsidP="00315949">
      <w:pPr>
        <w:ind w:right="284"/>
        <w:jc w:val="both"/>
      </w:pPr>
    </w:p>
    <w:p w:rsidR="008C4A39" w:rsidRPr="00315949" w:rsidRDefault="008C4A39" w:rsidP="00315949">
      <w:pPr>
        <w:ind w:right="284"/>
        <w:jc w:val="both"/>
      </w:pPr>
    </w:p>
    <w:p w:rsidR="008C4A39" w:rsidRPr="00315949" w:rsidRDefault="008C4A39" w:rsidP="00315949">
      <w:pPr>
        <w:ind w:right="284"/>
        <w:jc w:val="both"/>
        <w:rPr>
          <w:b/>
        </w:rPr>
      </w:pPr>
      <w:r w:rsidRPr="00315949">
        <w:rPr>
          <w:b/>
        </w:rPr>
        <w:t xml:space="preserve">Kur’an Okuma ve </w:t>
      </w:r>
      <w:proofErr w:type="spellStart"/>
      <w:r w:rsidRPr="00315949">
        <w:rPr>
          <w:b/>
        </w:rPr>
        <w:t>Tecvid</w:t>
      </w:r>
      <w:proofErr w:type="spellEnd"/>
      <w:r w:rsidRPr="00315949">
        <w:rPr>
          <w:b/>
        </w:rPr>
        <w:t xml:space="preserve"> VI (2 0 2)</w:t>
      </w:r>
    </w:p>
    <w:p w:rsidR="00315949" w:rsidRPr="00315949" w:rsidRDefault="00315949" w:rsidP="00315949">
      <w:pPr>
        <w:ind w:right="284"/>
        <w:jc w:val="both"/>
      </w:pPr>
      <w:proofErr w:type="spellStart"/>
      <w:r w:rsidRPr="00315949">
        <w:t>Kur'anın</w:t>
      </w:r>
      <w:proofErr w:type="spellEnd"/>
      <w:r w:rsidRPr="00315949">
        <w:t xml:space="preserve"> düzgün bir şekilde </w:t>
      </w:r>
      <w:proofErr w:type="spellStart"/>
      <w:r w:rsidRPr="00315949">
        <w:t>tecvid</w:t>
      </w:r>
      <w:proofErr w:type="spellEnd"/>
      <w:r w:rsidRPr="00315949">
        <w:t xml:space="preserve"> kurallarına göre okunmasını sağlamak. </w:t>
      </w:r>
      <w:proofErr w:type="spellStart"/>
      <w:r w:rsidRPr="00315949">
        <w:t>Kur'anın</w:t>
      </w:r>
      <w:proofErr w:type="spellEnd"/>
      <w:r w:rsidRPr="00315949">
        <w:t xml:space="preserve"> yüzünden okunarak ezberlerin talim edilmesi. Bazı </w:t>
      </w:r>
      <w:proofErr w:type="spellStart"/>
      <w:r w:rsidRPr="00315949">
        <w:t>tecvid</w:t>
      </w:r>
      <w:proofErr w:type="spellEnd"/>
      <w:r w:rsidRPr="00315949">
        <w:t xml:space="preserve"> kurallarının uygulamalı anlatılması.</w:t>
      </w:r>
    </w:p>
    <w:p w:rsidR="008C4A39" w:rsidRPr="00315949" w:rsidRDefault="008C4A39" w:rsidP="00315949">
      <w:pPr>
        <w:ind w:right="284"/>
        <w:jc w:val="both"/>
        <w:rPr>
          <w:b/>
        </w:rPr>
      </w:pPr>
    </w:p>
    <w:p w:rsidR="008C4A39" w:rsidRPr="00315949" w:rsidRDefault="008C4A39" w:rsidP="00315949">
      <w:pPr>
        <w:jc w:val="both"/>
        <w:rPr>
          <w:b/>
          <w:bCs/>
        </w:rPr>
      </w:pPr>
      <w:r w:rsidRPr="00315949">
        <w:rPr>
          <w:b/>
          <w:bCs/>
        </w:rPr>
        <w:t>İslam Ahlak Esasları ve Felsefesi ( 2 0 2 )</w:t>
      </w:r>
    </w:p>
    <w:p w:rsidR="008C4A39" w:rsidRPr="00315949" w:rsidRDefault="008C4A39" w:rsidP="00315949">
      <w:pPr>
        <w:jc w:val="both"/>
        <w:rPr>
          <w:lang w:eastAsia="tr-TR"/>
        </w:rPr>
      </w:pPr>
      <w:r w:rsidRPr="00315949">
        <w:t xml:space="preserve">İslam Ahlak Felsefesinin tanımı, konusu, amacı, metodu; temel kavramlar ve kaynaklar; Ahlak ve Ahlak Felsefesi hakkında genel bilgi; İslam Ahlak Felsefesinin etkileri ve katkıları. Diğer dinlerle İslam ahlak anlayışlarının mukayesesi. </w:t>
      </w:r>
      <w:r w:rsidRPr="00315949">
        <w:rPr>
          <w:lang w:eastAsia="tr-TR"/>
        </w:rPr>
        <w:t xml:space="preserve">Ahlak ve Ahlak Felsefesi, Kur’an, Hadis ve Sünnet, Antikçağ felsefi ahlakı ve İslam Ahlak Felsefesinin eserleri, belli başlı ahlak ekolleri, klasik temel erdemler, ahlaki değerler, metodu ve lüzumu, ahlaki fiilin menşei ve ahlakın değişmesi meselesi. </w:t>
      </w:r>
    </w:p>
    <w:p w:rsidR="008C4A39" w:rsidRPr="00315949" w:rsidRDefault="008C4A39" w:rsidP="00315949">
      <w:pPr>
        <w:jc w:val="both"/>
        <w:rPr>
          <w:lang w:eastAsia="tr-TR"/>
        </w:rPr>
      </w:pPr>
    </w:p>
    <w:p w:rsidR="008C4A39" w:rsidRPr="00315949" w:rsidRDefault="008C4A39" w:rsidP="00315949">
      <w:pPr>
        <w:jc w:val="both"/>
        <w:rPr>
          <w:b/>
        </w:rPr>
      </w:pPr>
      <w:r w:rsidRPr="00315949">
        <w:rPr>
          <w:b/>
        </w:rPr>
        <w:t xml:space="preserve">Dinler </w:t>
      </w:r>
      <w:proofErr w:type="gramStart"/>
      <w:r w:rsidRPr="00315949">
        <w:rPr>
          <w:b/>
        </w:rPr>
        <w:t>Tarihi  II</w:t>
      </w:r>
      <w:proofErr w:type="gramEnd"/>
      <w:r w:rsidRPr="00315949">
        <w:rPr>
          <w:b/>
        </w:rPr>
        <w:tab/>
        <w:t xml:space="preserve"> (2 0 2)</w:t>
      </w:r>
    </w:p>
    <w:p w:rsidR="008C4A39" w:rsidRPr="00315949" w:rsidRDefault="008C4A39" w:rsidP="00315949">
      <w:pPr>
        <w:jc w:val="both"/>
      </w:pPr>
      <w:r w:rsidRPr="00315949">
        <w:t>İlahi Dinler: Yahudiliğinin tarihçesi, inanç ve ibadetler, kutsal metinler, mezhepler, bayramlar, gelenek ve görenekler; Hıristiyanlık, tarihçe,  inanç ve ibadetler, mezhepler, bayramlar, gelenek ve görenekler; İslam dininin inanç ve ibadetleri, İslam’ın diğer ilahi dinlerle inanç ve ibadet noktasında mukayesesi. Batı’da yeni dini hareketler.</w:t>
      </w:r>
    </w:p>
    <w:p w:rsidR="008C4A39" w:rsidRPr="00315949" w:rsidRDefault="008C4A39" w:rsidP="00315949">
      <w:pPr>
        <w:jc w:val="both"/>
        <w:rPr>
          <w:lang w:eastAsia="tr-TR"/>
        </w:rPr>
      </w:pPr>
    </w:p>
    <w:p w:rsidR="008C4A39" w:rsidRPr="00315949" w:rsidRDefault="008C4A39" w:rsidP="00315949">
      <w:pPr>
        <w:jc w:val="both"/>
        <w:rPr>
          <w:b/>
        </w:rPr>
      </w:pPr>
      <w:r w:rsidRPr="00315949">
        <w:rPr>
          <w:b/>
        </w:rPr>
        <w:t>İPF3002 Eğitim psikolojisi (2 0 2)</w:t>
      </w:r>
    </w:p>
    <w:p w:rsidR="008C4A39" w:rsidRPr="00315949" w:rsidRDefault="008C4A39" w:rsidP="00315949">
      <w:pPr>
        <w:jc w:val="both"/>
      </w:pPr>
      <w:r w:rsidRPr="00315949">
        <w:t xml:space="preserve">Eğitim psikolojisi, eğitim ve psikoloji ilişkisi, gelişimin temelleri, fiziksel gelişim, bilişsel gelişim, kişilik gelişimi, ahlak gelişimi, öğrenmenin temelleri, klasik koşullanma ve edimsel koşullanma, gözleyerek öğrenme kuramı, bilgi işleme kuramı, beyin temelli öğrenme ve </w:t>
      </w:r>
      <w:proofErr w:type="spellStart"/>
      <w:r w:rsidRPr="00315949">
        <w:t>yapılandırmacılık</w:t>
      </w:r>
      <w:proofErr w:type="spellEnd"/>
      <w:r w:rsidRPr="00315949">
        <w:t>.</w:t>
      </w:r>
    </w:p>
    <w:p w:rsidR="008C4A39" w:rsidRPr="00315949" w:rsidRDefault="008C4A39" w:rsidP="00315949">
      <w:pPr>
        <w:jc w:val="both"/>
      </w:pPr>
    </w:p>
    <w:p w:rsidR="008C4A39" w:rsidRPr="00315949" w:rsidRDefault="008C4A39" w:rsidP="00315949">
      <w:pPr>
        <w:jc w:val="both"/>
        <w:rPr>
          <w:b/>
        </w:rPr>
      </w:pPr>
      <w:r w:rsidRPr="00315949">
        <w:rPr>
          <w:b/>
        </w:rPr>
        <w:t>İPF3004 Öğretim Teknolojileri ve Materyal Tasarımı (2 0 2)</w:t>
      </w:r>
    </w:p>
    <w:p w:rsidR="008C4A39" w:rsidRPr="00315949" w:rsidRDefault="008C4A39" w:rsidP="00315949">
      <w:pPr>
        <w:jc w:val="both"/>
      </w:pPr>
      <w:proofErr w:type="gramStart"/>
      <w:r w:rsidRPr="00315949">
        <w:t xml:space="preserve">Öğretim teknolojisi ile ilgili temel kavramlar, öğretim teknolojilerinin öğretim sürecindeki yeri ve kullanımı, öğretimde araç-gereç seçimini etkileyen faktörler, öğretim materyali tasarım ilkeleri, öğretim materyali hazırlama ilkeleri, din öğretiminde materyal hazırlamada dikkat edilecek hususlar, yeni öğretim teknolojileri, bilgisayar destekli öğretim, ders kitapları, din öğretiminde kullanılabilecek materyaller, din öğretiminde araç ve materyal geliştirme. </w:t>
      </w:r>
      <w:proofErr w:type="gramEnd"/>
    </w:p>
    <w:p w:rsidR="008C4A39" w:rsidRPr="00315949" w:rsidRDefault="008C4A39" w:rsidP="00315949">
      <w:pPr>
        <w:ind w:right="284"/>
        <w:jc w:val="both"/>
        <w:rPr>
          <w:b/>
        </w:rPr>
      </w:pPr>
    </w:p>
    <w:p w:rsidR="008C4A39" w:rsidRPr="00315949" w:rsidRDefault="008C4A39" w:rsidP="00315949">
      <w:pPr>
        <w:ind w:right="284"/>
        <w:jc w:val="both"/>
        <w:rPr>
          <w:b/>
        </w:rPr>
      </w:pPr>
      <w:r w:rsidRPr="00315949">
        <w:rPr>
          <w:b/>
        </w:rPr>
        <w:t>İPF3006 Sınıf Yönetimi  (2 0 2)</w:t>
      </w:r>
    </w:p>
    <w:p w:rsidR="008C4A39" w:rsidRPr="00315949" w:rsidRDefault="008C4A39" w:rsidP="00315949">
      <w:pPr>
        <w:jc w:val="both"/>
      </w:pPr>
      <w:r w:rsidRPr="00315949">
        <w:t>Sınıf yönetimi ile ilgili temel kavramlar, sınıf yönetiminin özellikleri, sınıf yönetiminin boyutları, sınıf yönetimi yaklaşımları, sınıf yönetiminin temel ilkeleri, öğrenci davranışlarını etkileyen faktörler, sınıf yönetimi ve iletişim, sınıfın fiziksel ortamının düzenlenmesi, sınıfta istenmeyen davranışlar ve önlenmesi, olumlu sınıf ortamı.</w:t>
      </w:r>
    </w:p>
    <w:p w:rsidR="008C4A39" w:rsidRPr="00315949" w:rsidRDefault="008C4A39" w:rsidP="00315949">
      <w:pPr>
        <w:jc w:val="both"/>
        <w:rPr>
          <w:lang w:eastAsia="tr-TR"/>
        </w:rPr>
      </w:pPr>
    </w:p>
    <w:p w:rsidR="008C4A39" w:rsidRPr="00315949" w:rsidRDefault="008C4A39" w:rsidP="00315949">
      <w:pPr>
        <w:jc w:val="both"/>
      </w:pPr>
    </w:p>
    <w:p w:rsidR="008C4A39" w:rsidRPr="00315949" w:rsidRDefault="008C4A39" w:rsidP="00315949">
      <w:pPr>
        <w:jc w:val="both"/>
        <w:rPr>
          <w:b/>
        </w:rPr>
      </w:pPr>
      <w:proofErr w:type="gramStart"/>
      <w:r w:rsidRPr="00315949">
        <w:rPr>
          <w:b/>
        </w:rPr>
        <w:t>VII.YARIYIL</w:t>
      </w:r>
      <w:proofErr w:type="gramEnd"/>
      <w:r w:rsidRPr="00315949">
        <w:rPr>
          <w:b/>
        </w:rPr>
        <w:t xml:space="preserve"> </w:t>
      </w:r>
    </w:p>
    <w:p w:rsidR="008C4A39" w:rsidRPr="00315949" w:rsidRDefault="008C4A39" w:rsidP="00315949">
      <w:pPr>
        <w:jc w:val="both"/>
        <w:rPr>
          <w:b/>
        </w:rPr>
      </w:pPr>
    </w:p>
    <w:p w:rsidR="008C4A39" w:rsidRPr="00315949" w:rsidRDefault="008C4A39" w:rsidP="00315949">
      <w:pPr>
        <w:jc w:val="both"/>
        <w:rPr>
          <w:b/>
        </w:rPr>
      </w:pPr>
      <w:r w:rsidRPr="00315949">
        <w:rPr>
          <w:b/>
        </w:rPr>
        <w:t>Bitirme Ödevi ( 0 2 1 )</w:t>
      </w:r>
    </w:p>
    <w:p w:rsidR="008C4A39" w:rsidRPr="00315949" w:rsidRDefault="008C4A39" w:rsidP="00315949">
      <w:pPr>
        <w:jc w:val="both"/>
        <w:rPr>
          <w:b/>
        </w:rPr>
      </w:pPr>
    </w:p>
    <w:p w:rsidR="008C4A39" w:rsidRPr="00315949" w:rsidRDefault="008C4A39" w:rsidP="00315949">
      <w:pPr>
        <w:jc w:val="both"/>
        <w:rPr>
          <w:b/>
        </w:rPr>
      </w:pPr>
      <w:r w:rsidRPr="00315949">
        <w:rPr>
          <w:b/>
        </w:rPr>
        <w:t xml:space="preserve">Kur’an Okuma ve </w:t>
      </w:r>
      <w:proofErr w:type="spellStart"/>
      <w:r w:rsidRPr="00315949">
        <w:rPr>
          <w:b/>
        </w:rPr>
        <w:t>Tecvid</w:t>
      </w:r>
      <w:proofErr w:type="spellEnd"/>
      <w:r w:rsidRPr="00315949">
        <w:rPr>
          <w:b/>
        </w:rPr>
        <w:t xml:space="preserve"> VII   (2 0 2)</w:t>
      </w:r>
    </w:p>
    <w:p w:rsidR="00315949" w:rsidRPr="00315949" w:rsidRDefault="00315949" w:rsidP="00315949">
      <w:pPr>
        <w:spacing w:before="120"/>
        <w:jc w:val="both"/>
      </w:pPr>
      <w:r w:rsidRPr="00315949">
        <w:t>Kur´an okuyabilme ve Kur´an-ı Kerim ezberleme yeteneğinin geliştirilmesi. Kur´an okuma kurallarının kavratılması. Kutsal metni kendine özgü kurallar çerçevesinde ve kendi fonetik özelliklerini esas alan bir tarzda okumak.</w:t>
      </w:r>
    </w:p>
    <w:p w:rsidR="008C4A39" w:rsidRPr="00315949" w:rsidRDefault="008C4A39" w:rsidP="00315949">
      <w:pPr>
        <w:jc w:val="both"/>
        <w:rPr>
          <w:b/>
        </w:rPr>
      </w:pPr>
    </w:p>
    <w:p w:rsidR="008C4A39" w:rsidRPr="00315949" w:rsidRDefault="008C4A39" w:rsidP="00315949">
      <w:pPr>
        <w:jc w:val="both"/>
      </w:pPr>
      <w:r w:rsidRPr="00315949">
        <w:rPr>
          <w:b/>
        </w:rPr>
        <w:t>Tasavvuf I   (2 0 2)</w:t>
      </w:r>
    </w:p>
    <w:p w:rsidR="008C4A39" w:rsidRPr="00315949" w:rsidRDefault="008C4A39" w:rsidP="00315949">
      <w:pPr>
        <w:jc w:val="both"/>
      </w:pPr>
      <w:r w:rsidRPr="00315949">
        <w:t xml:space="preserve">Tasavvufun tarifi, konusu, doğuşu başlıkları hakkında bilgi vererek derse giriş yapmak. Tasavvufun dönemlerinden </w:t>
      </w:r>
      <w:proofErr w:type="spellStart"/>
      <w:r w:rsidRPr="00315949">
        <w:t>zühd</w:t>
      </w:r>
      <w:proofErr w:type="spellEnd"/>
      <w:r w:rsidRPr="00315949">
        <w:t xml:space="preserve"> dönemi ve Peygamber (s.)’in hayatı ve tasavvufi yönü ön plana alarak anlatılması ilk dönem </w:t>
      </w:r>
      <w:proofErr w:type="spellStart"/>
      <w:r w:rsidRPr="00315949">
        <w:t>sufilerinden</w:t>
      </w:r>
      <w:proofErr w:type="spellEnd"/>
      <w:r w:rsidRPr="00315949">
        <w:t xml:space="preserve"> bazılarını hayatlarını ve görüşlerini vermek. Tasavvuftaki ekol olmuş mektepleri ve özelliklerini burada meşhur olmuş </w:t>
      </w:r>
      <w:proofErr w:type="spellStart"/>
      <w:r w:rsidRPr="00315949">
        <w:t>sufileri</w:t>
      </w:r>
      <w:proofErr w:type="spellEnd"/>
      <w:r w:rsidRPr="00315949">
        <w:t xml:space="preserve"> anlatmak. Tasavvuf dönemi ve dönemin başlama nedenleri, </w:t>
      </w:r>
      <w:proofErr w:type="spellStart"/>
      <w:r w:rsidRPr="00315949">
        <w:t>buı</w:t>
      </w:r>
      <w:proofErr w:type="spellEnd"/>
      <w:r w:rsidRPr="00315949">
        <w:t xml:space="preserve"> dönemde ön plana çıkan mutasavvıfları fikirleriyle zikretmek.</w:t>
      </w:r>
    </w:p>
    <w:p w:rsidR="008C4A39" w:rsidRPr="00315949" w:rsidRDefault="008C4A39" w:rsidP="00315949">
      <w:pPr>
        <w:jc w:val="both"/>
        <w:rPr>
          <w:b/>
        </w:rPr>
      </w:pPr>
    </w:p>
    <w:p w:rsidR="008C4A39" w:rsidRPr="00315949" w:rsidRDefault="008C4A39" w:rsidP="00315949">
      <w:pPr>
        <w:jc w:val="both"/>
        <w:rPr>
          <w:b/>
        </w:rPr>
      </w:pPr>
      <w:r w:rsidRPr="00315949">
        <w:rPr>
          <w:b/>
        </w:rPr>
        <w:t xml:space="preserve">Din </w:t>
      </w:r>
      <w:proofErr w:type="gramStart"/>
      <w:r w:rsidRPr="00315949">
        <w:rPr>
          <w:b/>
        </w:rPr>
        <w:t>Eğitimi  I</w:t>
      </w:r>
      <w:proofErr w:type="gramEnd"/>
      <w:r w:rsidRPr="00315949">
        <w:rPr>
          <w:b/>
        </w:rPr>
        <w:tab/>
        <w:t>(2 0 2)</w:t>
      </w:r>
    </w:p>
    <w:p w:rsidR="008C4A39" w:rsidRPr="00315949" w:rsidRDefault="008C4A39" w:rsidP="00315949">
      <w:pPr>
        <w:jc w:val="both"/>
      </w:pPr>
      <w:r w:rsidRPr="00315949">
        <w:t>Din Eğitiminin amacı, konusu, kaynakları, ilgili bilimler. Din eğitimi biliminin kavram çözümlenmesi, Din eğitimi biliminin bilimler arasındaki konumu, Din eğitimi biliminin alanı, amacı ve görevleri. Din eğitimi biliminin metotları ve dili; Din eğitimi ve öğretiminin temelleri, Din eğitiminde program geliştirme ve hedeflerin belirlenmesinde etkili olan hususlar; ilköğretim, orta öğretim ve yükseköğretimde örgün din eğitimi.</w:t>
      </w:r>
    </w:p>
    <w:p w:rsidR="008C4A39" w:rsidRPr="00315949" w:rsidRDefault="008C4A39" w:rsidP="00315949">
      <w:pPr>
        <w:jc w:val="both"/>
        <w:rPr>
          <w:b/>
        </w:rPr>
      </w:pPr>
    </w:p>
    <w:p w:rsidR="008C4A39" w:rsidRPr="00315949" w:rsidRDefault="008C4A39" w:rsidP="00315949">
      <w:pPr>
        <w:jc w:val="both"/>
        <w:rPr>
          <w:b/>
          <w:bCs/>
        </w:rPr>
      </w:pPr>
      <w:r w:rsidRPr="00315949">
        <w:rPr>
          <w:b/>
          <w:bCs/>
        </w:rPr>
        <w:t>İslam Felsefesi Tarihi-I</w:t>
      </w:r>
      <w:r w:rsidRPr="00315949">
        <w:rPr>
          <w:b/>
          <w:bCs/>
        </w:rPr>
        <w:tab/>
        <w:t xml:space="preserve"> (2 0 2)</w:t>
      </w:r>
    </w:p>
    <w:p w:rsidR="008C4A39" w:rsidRPr="00315949" w:rsidRDefault="008C4A39" w:rsidP="00315949">
      <w:pPr>
        <w:jc w:val="both"/>
      </w:pPr>
      <w:r w:rsidRPr="00315949">
        <w:t xml:space="preserve">Giriş; İslam Felsefesinin tanımı, özel anlamı, konusu, amacı, metodu; temel kavramlar ve kaynaklar; tarihi serüveni; isimlendirme sorunu, yayıldığı bölgeler, etkileri ve katkıları, Düşünce Tarihi içindeki yeri, etkilendiği ekol ve filozoflar, özgünlüğü sorunu, temsilcileri, sistem oluşturma çabaları, ekollerin oluşması, diğer disiplinlerle ilişkisinin belirlenmesi. </w:t>
      </w:r>
    </w:p>
    <w:p w:rsidR="008C4A39" w:rsidRPr="00315949" w:rsidRDefault="008C4A39" w:rsidP="00315949">
      <w:pPr>
        <w:jc w:val="both"/>
      </w:pPr>
    </w:p>
    <w:p w:rsidR="008C4A39" w:rsidRPr="00315949" w:rsidRDefault="008C4A39" w:rsidP="00315949">
      <w:pPr>
        <w:jc w:val="both"/>
        <w:rPr>
          <w:b/>
        </w:rPr>
      </w:pPr>
      <w:r w:rsidRPr="00315949">
        <w:rPr>
          <w:b/>
        </w:rPr>
        <w:t xml:space="preserve">Din Felsefesi I  </w:t>
      </w:r>
      <w:r w:rsidRPr="00315949">
        <w:rPr>
          <w:b/>
        </w:rPr>
        <w:tab/>
        <w:t>(2 0 2)</w:t>
      </w:r>
    </w:p>
    <w:p w:rsidR="008C4A39" w:rsidRPr="00315949" w:rsidRDefault="008C4A39" w:rsidP="00315949">
      <w:pPr>
        <w:jc w:val="both"/>
      </w:pPr>
      <w:r w:rsidRPr="00315949">
        <w:t>Terim olarak din felsefesi, din felsefesinin problemleri, diğer alanlarla ilişkisi, Tanrı’nın varlığı ile ilgili deliller, din dili, Tanrı’nın sıfatları, sıfatlar, kötülük problemi ve insan hürriyeti.</w:t>
      </w:r>
    </w:p>
    <w:p w:rsidR="008C4A39" w:rsidRPr="00315949" w:rsidRDefault="008C4A39" w:rsidP="00315949">
      <w:pPr>
        <w:jc w:val="both"/>
      </w:pPr>
    </w:p>
    <w:p w:rsidR="008C4A39" w:rsidRPr="00315949" w:rsidRDefault="008C4A39" w:rsidP="00315949">
      <w:pPr>
        <w:jc w:val="both"/>
        <w:rPr>
          <w:b/>
          <w:color w:val="000000"/>
          <w:lang w:eastAsia="tr-TR"/>
        </w:rPr>
      </w:pPr>
      <w:r w:rsidRPr="00315949">
        <w:rPr>
          <w:b/>
          <w:color w:val="000000"/>
          <w:lang w:eastAsia="tr-TR"/>
        </w:rPr>
        <w:t xml:space="preserve">Din Hizmetlerinde </w:t>
      </w:r>
      <w:proofErr w:type="spellStart"/>
      <w:r w:rsidRPr="00315949">
        <w:rPr>
          <w:b/>
          <w:color w:val="000000"/>
          <w:lang w:eastAsia="tr-TR"/>
        </w:rPr>
        <w:t>Reh</w:t>
      </w:r>
      <w:proofErr w:type="spellEnd"/>
      <w:r w:rsidRPr="00315949">
        <w:rPr>
          <w:b/>
          <w:color w:val="000000"/>
          <w:lang w:eastAsia="tr-TR"/>
        </w:rPr>
        <w:t xml:space="preserve">. </w:t>
      </w:r>
      <w:proofErr w:type="gramStart"/>
      <w:r w:rsidRPr="00315949">
        <w:rPr>
          <w:b/>
          <w:color w:val="000000"/>
          <w:lang w:eastAsia="tr-TR"/>
        </w:rPr>
        <w:t>ve</w:t>
      </w:r>
      <w:proofErr w:type="gramEnd"/>
      <w:r w:rsidRPr="00315949">
        <w:rPr>
          <w:b/>
          <w:color w:val="000000"/>
          <w:lang w:eastAsia="tr-TR"/>
        </w:rPr>
        <w:t xml:space="preserve"> İlet. </w:t>
      </w:r>
      <w:r w:rsidRPr="00315949">
        <w:rPr>
          <w:b/>
        </w:rPr>
        <w:t>(2 0 2)</w:t>
      </w:r>
    </w:p>
    <w:p w:rsidR="008C4A39" w:rsidRPr="00315949" w:rsidRDefault="008C4A39" w:rsidP="00315949">
      <w:pPr>
        <w:jc w:val="both"/>
      </w:pPr>
      <w:proofErr w:type="gramStart"/>
      <w:r w:rsidRPr="00315949">
        <w:t xml:space="preserve">Rehberlik kavramı ve ilkeleri, psikolojik danışma, dini danışma ve rehberlik, din hizmetlerinde rehberlik, dinî rehberlik gerektiren konular, dinî iletişim, din hizmetlerinde rehberlik alanları, din hizmetlerinde rehberlik araçları, iletişim kavram ve modelleri, dinî iletişimin anlamı ve kapsamı, iletişim modelleri, iletişim şekilleri, alanlarına göre iletişim şekilleri ve dinî iletişimde </w:t>
      </w:r>
      <w:proofErr w:type="spellStart"/>
      <w:r w:rsidRPr="00315949">
        <w:t>araçalr</w:t>
      </w:r>
      <w:proofErr w:type="spellEnd"/>
      <w:r w:rsidRPr="00315949">
        <w:t xml:space="preserve"> hakkında öğrencileri bilgilendirme, yönlendirme ve mesleki açıdan din hizmetlerinde rehberlik ve iletişim yönünden yetiştirme. </w:t>
      </w:r>
      <w:proofErr w:type="gramEnd"/>
    </w:p>
    <w:p w:rsidR="008C4A39" w:rsidRPr="00315949" w:rsidRDefault="008C4A39" w:rsidP="00315949">
      <w:pPr>
        <w:jc w:val="both"/>
      </w:pPr>
    </w:p>
    <w:p w:rsidR="008C4A39" w:rsidRPr="00315949" w:rsidRDefault="008C4A39" w:rsidP="00315949">
      <w:pPr>
        <w:spacing w:before="120"/>
        <w:jc w:val="both"/>
        <w:rPr>
          <w:b/>
          <w:lang w:eastAsia="tr-TR"/>
        </w:rPr>
      </w:pPr>
      <w:r w:rsidRPr="00315949">
        <w:rPr>
          <w:b/>
          <w:lang w:eastAsia="tr-TR"/>
        </w:rPr>
        <w:t xml:space="preserve">İPF4001 Özel Öğretim Yöntemleri </w:t>
      </w:r>
      <w:r w:rsidRPr="00315949">
        <w:rPr>
          <w:b/>
        </w:rPr>
        <w:t>(2 0 2)</w:t>
      </w:r>
    </w:p>
    <w:p w:rsidR="008C4A39" w:rsidRPr="00315949" w:rsidRDefault="008C4A39" w:rsidP="00315949">
      <w:pPr>
        <w:jc w:val="both"/>
      </w:pPr>
      <w:r w:rsidRPr="00315949">
        <w:t>Alana özgü temel kavramlar ve konular, alana özgü kavram ve konulara uygun yöntem ve teknik seçimi, inanç, ibadet, ahlak konularının öğretiminde uygun yöntem ve teknik (Anlatma, gösterip yaptırma, tartışma, örnek olay, ayet/hadis yorumlama vb.) seçme ve bunları uygulayabilme.</w:t>
      </w:r>
    </w:p>
    <w:p w:rsidR="008C4A39" w:rsidRPr="00315949" w:rsidRDefault="008C4A39" w:rsidP="00315949">
      <w:pPr>
        <w:spacing w:before="120"/>
        <w:jc w:val="both"/>
        <w:rPr>
          <w:b/>
        </w:rPr>
      </w:pPr>
    </w:p>
    <w:p w:rsidR="008C4A39" w:rsidRPr="00315949" w:rsidRDefault="008C4A39" w:rsidP="00315949">
      <w:pPr>
        <w:jc w:val="both"/>
        <w:rPr>
          <w:b/>
          <w:lang w:eastAsia="tr-TR"/>
        </w:rPr>
      </w:pPr>
      <w:proofErr w:type="gramStart"/>
      <w:r w:rsidRPr="00315949">
        <w:rPr>
          <w:b/>
          <w:lang w:eastAsia="tr-TR"/>
        </w:rPr>
        <w:t>İPF4003  Eğitimde</w:t>
      </w:r>
      <w:proofErr w:type="gramEnd"/>
      <w:r w:rsidRPr="00315949">
        <w:rPr>
          <w:b/>
          <w:lang w:eastAsia="tr-TR"/>
        </w:rPr>
        <w:t xml:space="preserve"> Ölçme ve Değerlendirme </w:t>
      </w:r>
      <w:r w:rsidRPr="00315949">
        <w:rPr>
          <w:b/>
        </w:rPr>
        <w:t>(2 0 2)</w:t>
      </w:r>
    </w:p>
    <w:p w:rsidR="008C4A39" w:rsidRPr="00315949" w:rsidRDefault="008C4A39" w:rsidP="00315949">
      <w:pPr>
        <w:jc w:val="both"/>
      </w:pPr>
      <w:r w:rsidRPr="00315949">
        <w:t>Eğitimde ölçme ve değerlendirme kavramları, Eğitimde değerlendirme türleri, ölçme aracında bulunması gereken özellikler, eğitimde kullanılan testler, eğitimde kullanılan değerlendirme yöntemleri ve araçları,  ölçme sonuçlarının değerlendirilmesi, not verme, din eğitiminde ölçme ve değerlendirmede dikkat edilmesi gereken ilkeler, din eğitimini ile ilgili ölçme aracı geliştirme</w:t>
      </w:r>
    </w:p>
    <w:p w:rsidR="008C4A39" w:rsidRPr="00315949" w:rsidRDefault="008C4A39" w:rsidP="00315949">
      <w:pPr>
        <w:jc w:val="both"/>
      </w:pPr>
    </w:p>
    <w:p w:rsidR="008C4A39" w:rsidRPr="00315949" w:rsidRDefault="008C4A39" w:rsidP="00315949">
      <w:pPr>
        <w:jc w:val="both"/>
        <w:rPr>
          <w:b/>
        </w:rPr>
      </w:pPr>
      <w:r w:rsidRPr="00315949">
        <w:rPr>
          <w:b/>
        </w:rPr>
        <w:t xml:space="preserve">VIII. YARIYIL </w:t>
      </w:r>
    </w:p>
    <w:p w:rsidR="008C4A39" w:rsidRPr="00315949" w:rsidRDefault="008C4A39" w:rsidP="00315949">
      <w:pPr>
        <w:jc w:val="both"/>
        <w:rPr>
          <w:b/>
        </w:rPr>
      </w:pPr>
    </w:p>
    <w:p w:rsidR="008C4A39" w:rsidRPr="00315949" w:rsidRDefault="008C4A39" w:rsidP="00315949">
      <w:pPr>
        <w:jc w:val="both"/>
        <w:rPr>
          <w:b/>
        </w:rPr>
      </w:pPr>
      <w:r w:rsidRPr="00315949">
        <w:rPr>
          <w:b/>
        </w:rPr>
        <w:t>Bitirme Ödevi ( 0 2 1 )</w:t>
      </w:r>
    </w:p>
    <w:p w:rsidR="008C4A39" w:rsidRPr="00315949" w:rsidRDefault="008C4A39" w:rsidP="00315949">
      <w:pPr>
        <w:jc w:val="both"/>
      </w:pPr>
    </w:p>
    <w:p w:rsidR="008C4A39" w:rsidRPr="00315949" w:rsidRDefault="008C4A39" w:rsidP="00315949">
      <w:pPr>
        <w:jc w:val="both"/>
        <w:rPr>
          <w:b/>
        </w:rPr>
      </w:pPr>
      <w:r w:rsidRPr="00315949">
        <w:rPr>
          <w:b/>
        </w:rPr>
        <w:t xml:space="preserve">Kur’an Okuma ve </w:t>
      </w:r>
      <w:proofErr w:type="spellStart"/>
      <w:r w:rsidRPr="00315949">
        <w:rPr>
          <w:b/>
        </w:rPr>
        <w:t>Tecvid</w:t>
      </w:r>
      <w:proofErr w:type="spellEnd"/>
      <w:r w:rsidRPr="00315949">
        <w:rPr>
          <w:b/>
        </w:rPr>
        <w:t xml:space="preserve"> VIII  (2 0 2)</w:t>
      </w:r>
    </w:p>
    <w:p w:rsidR="00315949" w:rsidRPr="00315949" w:rsidRDefault="00315949" w:rsidP="00315949">
      <w:pPr>
        <w:jc w:val="both"/>
      </w:pPr>
      <w:r w:rsidRPr="00315949">
        <w:t xml:space="preserve">Kur'an-ı Kerimi Yüzünden ve ezberden </w:t>
      </w:r>
      <w:proofErr w:type="spellStart"/>
      <w:r w:rsidRPr="00315949">
        <w:t>Tecvid</w:t>
      </w:r>
      <w:proofErr w:type="spellEnd"/>
      <w:r w:rsidRPr="00315949">
        <w:t xml:space="preserve"> ve tashihi </w:t>
      </w:r>
      <w:proofErr w:type="spellStart"/>
      <w:r w:rsidRPr="00315949">
        <w:t>huruf</w:t>
      </w:r>
      <w:proofErr w:type="spellEnd"/>
      <w:r w:rsidRPr="00315949">
        <w:t xml:space="preserve"> kurallarına göre cemaat önünde okuyabilmek. </w:t>
      </w:r>
      <w:proofErr w:type="spellStart"/>
      <w:r w:rsidRPr="00315949">
        <w:t>Tecvid</w:t>
      </w:r>
      <w:proofErr w:type="spellEnd"/>
      <w:r w:rsidRPr="00315949">
        <w:t xml:space="preserve"> ve tashihi </w:t>
      </w:r>
      <w:proofErr w:type="spellStart"/>
      <w:r w:rsidRPr="00315949">
        <w:t>huruf</w:t>
      </w:r>
      <w:proofErr w:type="spellEnd"/>
      <w:r w:rsidRPr="00315949">
        <w:t xml:space="preserve"> kaideleri gereğince Kur'an-ı Kerimi Yüzünden ve Ezberden güzel okuyabilme.</w:t>
      </w:r>
    </w:p>
    <w:p w:rsidR="008C4A39" w:rsidRPr="00315949" w:rsidRDefault="008C4A39" w:rsidP="00315949">
      <w:pPr>
        <w:jc w:val="both"/>
        <w:rPr>
          <w:b/>
        </w:rPr>
      </w:pPr>
    </w:p>
    <w:p w:rsidR="008C4A39" w:rsidRPr="00315949" w:rsidRDefault="008C4A39" w:rsidP="00315949">
      <w:pPr>
        <w:jc w:val="both"/>
        <w:rPr>
          <w:b/>
        </w:rPr>
      </w:pPr>
      <w:r w:rsidRPr="00315949">
        <w:rPr>
          <w:b/>
        </w:rPr>
        <w:t>Hitabet ve Mesleki Uygulama ( 2 0 2)</w:t>
      </w:r>
    </w:p>
    <w:p w:rsidR="008C4A39" w:rsidRPr="00315949" w:rsidRDefault="008C4A39" w:rsidP="00315949">
      <w:pPr>
        <w:jc w:val="both"/>
      </w:pPr>
      <w:r w:rsidRPr="00315949">
        <w:t>Hitabetin tanımı, amacı, konusu, çeşitleri, Hutbe, Vaaz,  İmamlık-müezzinlik, Nikâh kıyma, Cenaze yıkama ve kefenleme, dualar (cenaze, ezan, yemek duası vb.).</w:t>
      </w:r>
    </w:p>
    <w:p w:rsidR="008C4A39" w:rsidRPr="00315949" w:rsidRDefault="008C4A39" w:rsidP="00315949">
      <w:pPr>
        <w:jc w:val="both"/>
        <w:rPr>
          <w:b/>
        </w:rPr>
      </w:pPr>
    </w:p>
    <w:p w:rsidR="008C4A39" w:rsidRPr="00315949" w:rsidRDefault="008C4A39" w:rsidP="00315949">
      <w:pPr>
        <w:jc w:val="both"/>
      </w:pPr>
      <w:r w:rsidRPr="00315949">
        <w:rPr>
          <w:b/>
        </w:rPr>
        <w:t>Tasavvuf II   (2 0 2)</w:t>
      </w:r>
    </w:p>
    <w:p w:rsidR="008C4A39" w:rsidRPr="00315949" w:rsidRDefault="008C4A39" w:rsidP="00315949">
      <w:pPr>
        <w:jc w:val="both"/>
      </w:pPr>
      <w:r w:rsidRPr="00315949">
        <w:t xml:space="preserve">Bir önceki derste giriş yapılan tasavvufu tarikatlar dönemi ve belli başlı tarikatları ve onların kurucularıyla anlatmak. Daha sonra tasavvufun ana konularından olan şeyh, </w:t>
      </w:r>
      <w:proofErr w:type="spellStart"/>
      <w:r w:rsidRPr="00315949">
        <w:t>mürid</w:t>
      </w:r>
      <w:proofErr w:type="spellEnd"/>
      <w:r w:rsidRPr="00315949">
        <w:t xml:space="preserve">, </w:t>
      </w:r>
      <w:proofErr w:type="spellStart"/>
      <w:r w:rsidRPr="00315949">
        <w:t>seyr</w:t>
      </w:r>
      <w:proofErr w:type="spellEnd"/>
      <w:r w:rsidRPr="00315949">
        <w:t xml:space="preserve"> u suluk gibi kavramları tanıtmak. Tasavvufun önemli meselelerinden rabıta, vahdet-i </w:t>
      </w:r>
      <w:proofErr w:type="spellStart"/>
      <w:r w:rsidRPr="00315949">
        <w:t>vücud</w:t>
      </w:r>
      <w:proofErr w:type="spellEnd"/>
      <w:r w:rsidRPr="00315949">
        <w:t xml:space="preserve">, vahdet-i </w:t>
      </w:r>
      <w:proofErr w:type="spellStart"/>
      <w:r w:rsidRPr="00315949">
        <w:t>şuhudu</w:t>
      </w:r>
      <w:proofErr w:type="spellEnd"/>
      <w:r w:rsidRPr="00315949">
        <w:t xml:space="preserve"> öğrencilere seviyelerine uygun olarak işleyebilmek. Bu iki ders ile birlikte öğrencilerin tasavvuf kültürü hakkında gerekli bilgi sahibi olmalarına yardımcı olmaktır. </w:t>
      </w:r>
    </w:p>
    <w:p w:rsidR="008C4A39" w:rsidRPr="00315949" w:rsidRDefault="008C4A39" w:rsidP="00315949">
      <w:pPr>
        <w:jc w:val="both"/>
        <w:rPr>
          <w:b/>
        </w:rPr>
      </w:pPr>
    </w:p>
    <w:p w:rsidR="008C4A39" w:rsidRPr="00315949" w:rsidRDefault="008C4A39" w:rsidP="00315949">
      <w:pPr>
        <w:jc w:val="both"/>
        <w:rPr>
          <w:b/>
          <w:bCs/>
        </w:rPr>
      </w:pPr>
      <w:r w:rsidRPr="00315949">
        <w:rPr>
          <w:b/>
          <w:bCs/>
        </w:rPr>
        <w:t>İslam Felsefesi Tarihi-II</w:t>
      </w:r>
      <w:r w:rsidRPr="00315949">
        <w:rPr>
          <w:b/>
          <w:bCs/>
        </w:rPr>
        <w:tab/>
      </w:r>
      <w:r w:rsidRPr="00315949">
        <w:rPr>
          <w:b/>
          <w:bCs/>
        </w:rPr>
        <w:tab/>
        <w:t>(2 0 2)</w:t>
      </w:r>
    </w:p>
    <w:p w:rsidR="008C4A39" w:rsidRPr="00315949" w:rsidRDefault="008C4A39" w:rsidP="00315949">
      <w:pPr>
        <w:jc w:val="both"/>
      </w:pPr>
      <w:proofErr w:type="gramStart"/>
      <w:r w:rsidRPr="00315949">
        <w:t xml:space="preserve">İslam Felsefesinin özgünlüğü, İslam Felsefesinin ortaya çıkış sebepleri, tarihindeki felsefi tartışmalar, </w:t>
      </w:r>
      <w:proofErr w:type="spellStart"/>
      <w:r w:rsidRPr="00315949">
        <w:t>Kindî</w:t>
      </w:r>
      <w:proofErr w:type="spellEnd"/>
      <w:r w:rsidRPr="00315949">
        <w:t xml:space="preserve">, Farabi, </w:t>
      </w:r>
      <w:proofErr w:type="spellStart"/>
      <w:r w:rsidRPr="00315949">
        <w:t>İbn</w:t>
      </w:r>
      <w:proofErr w:type="spellEnd"/>
      <w:r w:rsidRPr="00315949">
        <w:t xml:space="preserve"> Sina gibi </w:t>
      </w:r>
      <w:proofErr w:type="spellStart"/>
      <w:r w:rsidRPr="00315949">
        <w:t>Meşşai</w:t>
      </w:r>
      <w:proofErr w:type="spellEnd"/>
      <w:r w:rsidRPr="00315949">
        <w:t xml:space="preserve"> filozoflar, Gazali gibi eleştirel filozoflar, </w:t>
      </w:r>
      <w:proofErr w:type="spellStart"/>
      <w:r w:rsidRPr="00315949">
        <w:t>Sühreverdî</w:t>
      </w:r>
      <w:proofErr w:type="spellEnd"/>
      <w:r w:rsidRPr="00315949">
        <w:t xml:space="preserve"> gibi </w:t>
      </w:r>
      <w:proofErr w:type="spellStart"/>
      <w:r w:rsidRPr="00315949">
        <w:t>İşraki</w:t>
      </w:r>
      <w:proofErr w:type="spellEnd"/>
      <w:r w:rsidRPr="00315949">
        <w:t xml:space="preserve"> filozoflar, Felsefe-Din İlişkileri, Selçuklu Döneminde Felsefe, Osmanlı döneminde felsefe, İslam Felsefesinde </w:t>
      </w:r>
      <w:proofErr w:type="spellStart"/>
      <w:r w:rsidRPr="00315949">
        <w:t>tehafütler</w:t>
      </w:r>
      <w:proofErr w:type="spellEnd"/>
      <w:r w:rsidRPr="00315949">
        <w:t xml:space="preserve"> ve felsefenin gerilemesi, İslam Felsefesinin sorunları, İslam Felsefesi hakkında modern çalışmalar, Batı’ya etkisi.</w:t>
      </w:r>
      <w:proofErr w:type="gramEnd"/>
    </w:p>
    <w:p w:rsidR="008C4A39" w:rsidRPr="00315949" w:rsidRDefault="008C4A39" w:rsidP="00315949">
      <w:pPr>
        <w:jc w:val="both"/>
        <w:rPr>
          <w:b/>
        </w:rPr>
      </w:pPr>
    </w:p>
    <w:p w:rsidR="008C4A39" w:rsidRPr="00315949" w:rsidRDefault="008C4A39" w:rsidP="00315949">
      <w:pPr>
        <w:jc w:val="both"/>
        <w:rPr>
          <w:b/>
        </w:rPr>
      </w:pPr>
      <w:r w:rsidRPr="00315949">
        <w:rPr>
          <w:b/>
        </w:rPr>
        <w:t xml:space="preserve">Din </w:t>
      </w:r>
      <w:proofErr w:type="gramStart"/>
      <w:r w:rsidRPr="00315949">
        <w:rPr>
          <w:b/>
        </w:rPr>
        <w:t>Eğitimi  II</w:t>
      </w:r>
      <w:proofErr w:type="gramEnd"/>
      <w:r w:rsidRPr="00315949">
        <w:rPr>
          <w:b/>
        </w:rPr>
        <w:tab/>
        <w:t>(2 0 2)</w:t>
      </w:r>
    </w:p>
    <w:p w:rsidR="008C4A39" w:rsidRPr="00315949" w:rsidRDefault="008C4A39" w:rsidP="00315949">
      <w:pPr>
        <w:jc w:val="both"/>
      </w:pPr>
      <w:r w:rsidRPr="00315949">
        <w:t xml:space="preserve">Din öğretimine özgü programlar, Avrupa ülkelerinde okullarda din dersi yaklaşım ve uygulamaları, Yaygın din eğitimi, Ailede din eğitimi, dil ve kavramların gelişimi; Yetişkin eğitimi, yetişkin eğitiminin tarihi gelişimi; Yetişkin din eğitimi, yetişkin din eğitiminin mahiyeti, tanımı, alanı, amacı, önemi, metodu, </w:t>
      </w:r>
      <w:proofErr w:type="gramStart"/>
      <w:r w:rsidRPr="00315949">
        <w:t>imkanları</w:t>
      </w:r>
      <w:proofErr w:type="gramEnd"/>
      <w:r w:rsidRPr="00315949">
        <w:t xml:space="preserve"> ve problemleri, camilerde ve Kur’an Kurslarında din eğitimi; Dini danışmanlık ve Din hizmetleri, engelli çocuğa sahip ailelere yönelik manevi destek eğitimi, Cezaevlerinde din hizmetleri ve dini danışmanlık, Sosyal hizmetlerde dini danışmanlık ve din hizmetleri.</w:t>
      </w:r>
    </w:p>
    <w:p w:rsidR="008C4A39" w:rsidRPr="00315949" w:rsidRDefault="008C4A39" w:rsidP="00315949">
      <w:pPr>
        <w:jc w:val="both"/>
      </w:pPr>
    </w:p>
    <w:p w:rsidR="008C4A39" w:rsidRPr="00315949" w:rsidRDefault="008C4A39" w:rsidP="00315949">
      <w:pPr>
        <w:jc w:val="both"/>
        <w:rPr>
          <w:b/>
        </w:rPr>
      </w:pPr>
      <w:r w:rsidRPr="00315949">
        <w:rPr>
          <w:b/>
        </w:rPr>
        <w:t xml:space="preserve">Din Felsefesi II  </w:t>
      </w:r>
      <w:r w:rsidRPr="00315949">
        <w:rPr>
          <w:b/>
        </w:rPr>
        <w:tab/>
      </w:r>
      <w:r w:rsidRPr="00315949">
        <w:rPr>
          <w:b/>
        </w:rPr>
        <w:tab/>
        <w:t>(2 0 2)</w:t>
      </w:r>
    </w:p>
    <w:p w:rsidR="008C4A39" w:rsidRPr="00315949" w:rsidRDefault="008C4A39" w:rsidP="00315949">
      <w:pPr>
        <w:jc w:val="both"/>
      </w:pPr>
      <w:r w:rsidRPr="00315949">
        <w:t xml:space="preserve">Sıfatlar ve Tanrı-âlem ilişkisi, deizm, panteizm ve </w:t>
      </w:r>
      <w:proofErr w:type="spellStart"/>
      <w:r w:rsidRPr="00315949">
        <w:t>panenteizm</w:t>
      </w:r>
      <w:proofErr w:type="spellEnd"/>
      <w:r w:rsidRPr="00315949">
        <w:t xml:space="preserve">, ateizm, kötülük problemi ve ateizm, ateizmin dayandığı temeller, ölüm ve sonrası, ölümsüzlük, </w:t>
      </w:r>
      <w:proofErr w:type="spellStart"/>
      <w:r w:rsidRPr="00315949">
        <w:t>haşr</w:t>
      </w:r>
      <w:proofErr w:type="spellEnd"/>
      <w:r w:rsidRPr="00315949">
        <w:t>, din ve bilim, din, sanat ve ahlak.</w:t>
      </w:r>
    </w:p>
    <w:p w:rsidR="008C4A39" w:rsidRPr="00315949" w:rsidRDefault="008C4A39" w:rsidP="00315949">
      <w:pPr>
        <w:jc w:val="both"/>
        <w:rPr>
          <w:b/>
        </w:rPr>
      </w:pPr>
    </w:p>
    <w:p w:rsidR="008C4A39" w:rsidRPr="00315949" w:rsidRDefault="008C4A39" w:rsidP="00315949">
      <w:pPr>
        <w:jc w:val="both"/>
        <w:rPr>
          <w:b/>
        </w:rPr>
      </w:pPr>
      <w:r w:rsidRPr="00315949">
        <w:rPr>
          <w:b/>
          <w:lang w:eastAsia="tr-TR"/>
        </w:rPr>
        <w:t xml:space="preserve">İPF4002 Rehberlik </w:t>
      </w:r>
      <w:r w:rsidRPr="00315949">
        <w:rPr>
          <w:b/>
        </w:rPr>
        <w:t>(2 0 2)</w:t>
      </w:r>
    </w:p>
    <w:p w:rsidR="008C4A39" w:rsidRPr="00315949" w:rsidRDefault="008C4A39" w:rsidP="00315949">
      <w:pPr>
        <w:jc w:val="both"/>
      </w:pPr>
      <w:r w:rsidRPr="00315949">
        <w:t>Rehberlik ile ilgili temel kavramlar, rehberlik modelleri, rehberliğin türleri, rehberliğin kapsamı, eğitsel rehberlik, mesleki rehberlik, kişisel rehberlik, bireyi tanıma teknikleri, rehberlik örgütlenmesi.</w:t>
      </w:r>
    </w:p>
    <w:p w:rsidR="008C4A39" w:rsidRPr="00315949" w:rsidRDefault="008C4A39" w:rsidP="00315949">
      <w:pPr>
        <w:jc w:val="both"/>
      </w:pPr>
    </w:p>
    <w:p w:rsidR="008C4A39" w:rsidRPr="00315949" w:rsidRDefault="008C4A39" w:rsidP="00315949">
      <w:pPr>
        <w:jc w:val="both"/>
        <w:rPr>
          <w:b/>
        </w:rPr>
      </w:pPr>
      <w:r w:rsidRPr="00315949">
        <w:rPr>
          <w:b/>
          <w:lang w:eastAsia="tr-TR"/>
        </w:rPr>
        <w:t xml:space="preserve">İPF4004 Öğretmenlik Uygulaması </w:t>
      </w:r>
      <w:r w:rsidRPr="00315949">
        <w:rPr>
          <w:b/>
        </w:rPr>
        <w:t>(2 0 2)</w:t>
      </w:r>
    </w:p>
    <w:p w:rsidR="008C4A39" w:rsidRPr="00315949" w:rsidRDefault="008C4A39" w:rsidP="00315949">
      <w:pPr>
        <w:jc w:val="both"/>
      </w:pPr>
      <w:r w:rsidRPr="00315949">
        <w:t>Her hafta hazırlanan planı uygulama,  uygulamanın okuldaki öğretmen, öğretim elemanı ve uygulama öğrencisi tarafından değerlendirilmesi, değerlendirme sonucu düzeltmelerin yapılması ve tekrar uygulama.</w:t>
      </w:r>
    </w:p>
    <w:p w:rsidR="008C4A39" w:rsidRPr="00315949" w:rsidRDefault="008C4A39" w:rsidP="00315949">
      <w:pPr>
        <w:jc w:val="both"/>
        <w:rPr>
          <w:b/>
        </w:rPr>
      </w:pPr>
    </w:p>
    <w:p w:rsidR="008C4A39" w:rsidRPr="00026CE8" w:rsidRDefault="008C4A39" w:rsidP="00315949">
      <w:pPr>
        <w:jc w:val="both"/>
        <w:rPr>
          <w:b/>
        </w:rPr>
      </w:pPr>
    </w:p>
    <w:sectPr w:rsidR="008C4A39" w:rsidRPr="00026CE8" w:rsidSect="008C4A39">
      <w:pgSz w:w="11906" w:h="16838"/>
      <w:pgMar w:top="289" w:right="567" w:bottom="29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78B"/>
    <w:multiLevelType w:val="hybridMultilevel"/>
    <w:tmpl w:val="AD8428F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416169"/>
    <w:multiLevelType w:val="hybridMultilevel"/>
    <w:tmpl w:val="4426E0F6"/>
    <w:lvl w:ilvl="0" w:tplc="C1463C8C">
      <w:start w:val="1"/>
      <w:numFmt w:val="decimal"/>
      <w:lvlText w:val="(%1."/>
      <w:lvlJc w:val="left"/>
      <w:pPr>
        <w:ind w:left="720" w:hanging="360"/>
      </w:pPr>
      <w:rPr>
        <w:rFonts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D32619"/>
    <w:multiLevelType w:val="hybridMultilevel"/>
    <w:tmpl w:val="51081F92"/>
    <w:lvl w:ilvl="0" w:tplc="DB10A01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316B8F"/>
    <w:multiLevelType w:val="hybridMultilevel"/>
    <w:tmpl w:val="DD0CBE42"/>
    <w:lvl w:ilvl="0" w:tplc="0602BF6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1C26663"/>
    <w:multiLevelType w:val="hybridMultilevel"/>
    <w:tmpl w:val="E12250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0339A0"/>
    <w:multiLevelType w:val="hybridMultilevel"/>
    <w:tmpl w:val="2E108682"/>
    <w:lvl w:ilvl="0" w:tplc="59544D5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194D51"/>
    <w:multiLevelType w:val="hybridMultilevel"/>
    <w:tmpl w:val="5882F916"/>
    <w:lvl w:ilvl="0" w:tplc="E6225A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9F"/>
    <w:rsid w:val="00000436"/>
    <w:rsid w:val="000063F7"/>
    <w:rsid w:val="0001508A"/>
    <w:rsid w:val="00020ECB"/>
    <w:rsid w:val="00025320"/>
    <w:rsid w:val="00026CE8"/>
    <w:rsid w:val="00031623"/>
    <w:rsid w:val="0003216A"/>
    <w:rsid w:val="000324F6"/>
    <w:rsid w:val="00034C55"/>
    <w:rsid w:val="000378B4"/>
    <w:rsid w:val="00040662"/>
    <w:rsid w:val="00040D11"/>
    <w:rsid w:val="00050B63"/>
    <w:rsid w:val="00052631"/>
    <w:rsid w:val="000562BC"/>
    <w:rsid w:val="00060A94"/>
    <w:rsid w:val="000649FC"/>
    <w:rsid w:val="00070921"/>
    <w:rsid w:val="000804B4"/>
    <w:rsid w:val="00080F15"/>
    <w:rsid w:val="000A55D5"/>
    <w:rsid w:val="000A5686"/>
    <w:rsid w:val="000B343F"/>
    <w:rsid w:val="000B4E17"/>
    <w:rsid w:val="000D0310"/>
    <w:rsid w:val="000D0F43"/>
    <w:rsid w:val="000D23AA"/>
    <w:rsid w:val="000D60FD"/>
    <w:rsid w:val="000F220F"/>
    <w:rsid w:val="000F5815"/>
    <w:rsid w:val="00101C7C"/>
    <w:rsid w:val="00101E2D"/>
    <w:rsid w:val="001065B5"/>
    <w:rsid w:val="0013437E"/>
    <w:rsid w:val="00142122"/>
    <w:rsid w:val="001478FE"/>
    <w:rsid w:val="0015284E"/>
    <w:rsid w:val="00154592"/>
    <w:rsid w:val="00154EAA"/>
    <w:rsid w:val="001551F8"/>
    <w:rsid w:val="00164749"/>
    <w:rsid w:val="00171176"/>
    <w:rsid w:val="00175059"/>
    <w:rsid w:val="00180900"/>
    <w:rsid w:val="001812D0"/>
    <w:rsid w:val="001867CC"/>
    <w:rsid w:val="00187E54"/>
    <w:rsid w:val="00197C71"/>
    <w:rsid w:val="001A1692"/>
    <w:rsid w:val="001B125A"/>
    <w:rsid w:val="001B226E"/>
    <w:rsid w:val="001B5F9C"/>
    <w:rsid w:val="001B68A0"/>
    <w:rsid w:val="001B77E5"/>
    <w:rsid w:val="001C0AB2"/>
    <w:rsid w:val="001C1884"/>
    <w:rsid w:val="001C4FCC"/>
    <w:rsid w:val="001C7F18"/>
    <w:rsid w:val="001D3A3C"/>
    <w:rsid w:val="001E1296"/>
    <w:rsid w:val="001E6F91"/>
    <w:rsid w:val="001E731E"/>
    <w:rsid w:val="0020270F"/>
    <w:rsid w:val="0020416B"/>
    <w:rsid w:val="002076C4"/>
    <w:rsid w:val="00222CB8"/>
    <w:rsid w:val="00222F2B"/>
    <w:rsid w:val="002312D3"/>
    <w:rsid w:val="00235612"/>
    <w:rsid w:val="00236354"/>
    <w:rsid w:val="00245AB3"/>
    <w:rsid w:val="002557B0"/>
    <w:rsid w:val="00264908"/>
    <w:rsid w:val="00275A8C"/>
    <w:rsid w:val="002819DA"/>
    <w:rsid w:val="002A4BD4"/>
    <w:rsid w:val="002A5742"/>
    <w:rsid w:val="002A6A08"/>
    <w:rsid w:val="002B2D31"/>
    <w:rsid w:val="002B4232"/>
    <w:rsid w:val="002D0DCD"/>
    <w:rsid w:val="002D278E"/>
    <w:rsid w:val="002E2D74"/>
    <w:rsid w:val="002F26A4"/>
    <w:rsid w:val="002F4F2E"/>
    <w:rsid w:val="002F7378"/>
    <w:rsid w:val="00315949"/>
    <w:rsid w:val="0033020A"/>
    <w:rsid w:val="00332693"/>
    <w:rsid w:val="00342D4E"/>
    <w:rsid w:val="00342E39"/>
    <w:rsid w:val="00344EF5"/>
    <w:rsid w:val="00355D78"/>
    <w:rsid w:val="0036160D"/>
    <w:rsid w:val="0037111B"/>
    <w:rsid w:val="003739B6"/>
    <w:rsid w:val="00373FEB"/>
    <w:rsid w:val="00376025"/>
    <w:rsid w:val="003A31A4"/>
    <w:rsid w:val="003A3B1B"/>
    <w:rsid w:val="003A5A6A"/>
    <w:rsid w:val="003B1760"/>
    <w:rsid w:val="003C0206"/>
    <w:rsid w:val="003C7FE3"/>
    <w:rsid w:val="003D0017"/>
    <w:rsid w:val="003E531C"/>
    <w:rsid w:val="004035AA"/>
    <w:rsid w:val="00404609"/>
    <w:rsid w:val="0042323E"/>
    <w:rsid w:val="004326E0"/>
    <w:rsid w:val="004530F3"/>
    <w:rsid w:val="0047117F"/>
    <w:rsid w:val="004728BB"/>
    <w:rsid w:val="00473FD5"/>
    <w:rsid w:val="004907EB"/>
    <w:rsid w:val="004A3E9C"/>
    <w:rsid w:val="004B6BF6"/>
    <w:rsid w:val="004C2625"/>
    <w:rsid w:val="004C3A69"/>
    <w:rsid w:val="004C48B5"/>
    <w:rsid w:val="004D711B"/>
    <w:rsid w:val="004E3CD6"/>
    <w:rsid w:val="004F61AB"/>
    <w:rsid w:val="004F64CD"/>
    <w:rsid w:val="00504A22"/>
    <w:rsid w:val="00507EB2"/>
    <w:rsid w:val="00513781"/>
    <w:rsid w:val="00517B34"/>
    <w:rsid w:val="005344E3"/>
    <w:rsid w:val="0054278A"/>
    <w:rsid w:val="00551F2F"/>
    <w:rsid w:val="00560549"/>
    <w:rsid w:val="00570B32"/>
    <w:rsid w:val="005775B8"/>
    <w:rsid w:val="00582938"/>
    <w:rsid w:val="0058296D"/>
    <w:rsid w:val="0059500D"/>
    <w:rsid w:val="005B3D9D"/>
    <w:rsid w:val="005C0E51"/>
    <w:rsid w:val="005C611B"/>
    <w:rsid w:val="005D47A4"/>
    <w:rsid w:val="005D68CC"/>
    <w:rsid w:val="005D7867"/>
    <w:rsid w:val="005E7799"/>
    <w:rsid w:val="005F36D6"/>
    <w:rsid w:val="005F40FE"/>
    <w:rsid w:val="005F58F5"/>
    <w:rsid w:val="005F5B69"/>
    <w:rsid w:val="00634684"/>
    <w:rsid w:val="00635B47"/>
    <w:rsid w:val="00635D42"/>
    <w:rsid w:val="00637540"/>
    <w:rsid w:val="006537CA"/>
    <w:rsid w:val="00674CE2"/>
    <w:rsid w:val="0068342E"/>
    <w:rsid w:val="006860B5"/>
    <w:rsid w:val="00692B62"/>
    <w:rsid w:val="006963CA"/>
    <w:rsid w:val="006A721C"/>
    <w:rsid w:val="006A7F3D"/>
    <w:rsid w:val="006B0EF4"/>
    <w:rsid w:val="006B6F50"/>
    <w:rsid w:val="006D3FDD"/>
    <w:rsid w:val="006D762D"/>
    <w:rsid w:val="006E2121"/>
    <w:rsid w:val="006E396B"/>
    <w:rsid w:val="006F035D"/>
    <w:rsid w:val="007067CC"/>
    <w:rsid w:val="00711A3E"/>
    <w:rsid w:val="007218F9"/>
    <w:rsid w:val="00723E61"/>
    <w:rsid w:val="00725D02"/>
    <w:rsid w:val="00741239"/>
    <w:rsid w:val="00741F14"/>
    <w:rsid w:val="00743CEF"/>
    <w:rsid w:val="00746AC1"/>
    <w:rsid w:val="007810D4"/>
    <w:rsid w:val="007942FA"/>
    <w:rsid w:val="00794425"/>
    <w:rsid w:val="00796FB6"/>
    <w:rsid w:val="0079726B"/>
    <w:rsid w:val="007E0544"/>
    <w:rsid w:val="007E1314"/>
    <w:rsid w:val="007E30DF"/>
    <w:rsid w:val="007E559E"/>
    <w:rsid w:val="007F1031"/>
    <w:rsid w:val="007F4518"/>
    <w:rsid w:val="007F61BF"/>
    <w:rsid w:val="00800FC2"/>
    <w:rsid w:val="00810F9F"/>
    <w:rsid w:val="00812D30"/>
    <w:rsid w:val="00815ABF"/>
    <w:rsid w:val="0081735D"/>
    <w:rsid w:val="00824BDC"/>
    <w:rsid w:val="00825071"/>
    <w:rsid w:val="0082787E"/>
    <w:rsid w:val="008302AC"/>
    <w:rsid w:val="00831CD9"/>
    <w:rsid w:val="00836F5B"/>
    <w:rsid w:val="00856402"/>
    <w:rsid w:val="00863C94"/>
    <w:rsid w:val="00866502"/>
    <w:rsid w:val="008764A1"/>
    <w:rsid w:val="0088510A"/>
    <w:rsid w:val="00893BC1"/>
    <w:rsid w:val="008972A7"/>
    <w:rsid w:val="008B3502"/>
    <w:rsid w:val="008C062B"/>
    <w:rsid w:val="008C0D4C"/>
    <w:rsid w:val="008C4A39"/>
    <w:rsid w:val="008E2CB3"/>
    <w:rsid w:val="008E4281"/>
    <w:rsid w:val="009017CE"/>
    <w:rsid w:val="00905204"/>
    <w:rsid w:val="00910BA9"/>
    <w:rsid w:val="00921528"/>
    <w:rsid w:val="00923E73"/>
    <w:rsid w:val="009339B6"/>
    <w:rsid w:val="009416A9"/>
    <w:rsid w:val="00942513"/>
    <w:rsid w:val="009426B3"/>
    <w:rsid w:val="0096330C"/>
    <w:rsid w:val="00964597"/>
    <w:rsid w:val="00967F86"/>
    <w:rsid w:val="009B21E0"/>
    <w:rsid w:val="009D1094"/>
    <w:rsid w:val="009D1C77"/>
    <w:rsid w:val="009E48D4"/>
    <w:rsid w:val="009E77F3"/>
    <w:rsid w:val="009F07D5"/>
    <w:rsid w:val="00A03822"/>
    <w:rsid w:val="00A04321"/>
    <w:rsid w:val="00A07BD0"/>
    <w:rsid w:val="00A16DB9"/>
    <w:rsid w:val="00A172BF"/>
    <w:rsid w:val="00A17B67"/>
    <w:rsid w:val="00A204EB"/>
    <w:rsid w:val="00A243BD"/>
    <w:rsid w:val="00A2507F"/>
    <w:rsid w:val="00A4385C"/>
    <w:rsid w:val="00A44FD8"/>
    <w:rsid w:val="00A50A8D"/>
    <w:rsid w:val="00A57A08"/>
    <w:rsid w:val="00A70217"/>
    <w:rsid w:val="00A958FC"/>
    <w:rsid w:val="00AA4908"/>
    <w:rsid w:val="00AB3260"/>
    <w:rsid w:val="00AB4F18"/>
    <w:rsid w:val="00AD0B1F"/>
    <w:rsid w:val="00AD1E80"/>
    <w:rsid w:val="00AF6BAC"/>
    <w:rsid w:val="00B03588"/>
    <w:rsid w:val="00B07A19"/>
    <w:rsid w:val="00B12AD0"/>
    <w:rsid w:val="00B3019F"/>
    <w:rsid w:val="00B5155E"/>
    <w:rsid w:val="00B56073"/>
    <w:rsid w:val="00B61BAA"/>
    <w:rsid w:val="00B64BF4"/>
    <w:rsid w:val="00B65DB6"/>
    <w:rsid w:val="00B77313"/>
    <w:rsid w:val="00B80C0D"/>
    <w:rsid w:val="00BB1AAA"/>
    <w:rsid w:val="00BB54DC"/>
    <w:rsid w:val="00BB6AAE"/>
    <w:rsid w:val="00BC5F50"/>
    <w:rsid w:val="00BC72A2"/>
    <w:rsid w:val="00BD4D7F"/>
    <w:rsid w:val="00BE1496"/>
    <w:rsid w:val="00BF2502"/>
    <w:rsid w:val="00C06183"/>
    <w:rsid w:val="00C2131B"/>
    <w:rsid w:val="00C360FF"/>
    <w:rsid w:val="00C415DE"/>
    <w:rsid w:val="00C549AC"/>
    <w:rsid w:val="00C54E0E"/>
    <w:rsid w:val="00C77A36"/>
    <w:rsid w:val="00C80786"/>
    <w:rsid w:val="00CA1156"/>
    <w:rsid w:val="00CC0C5E"/>
    <w:rsid w:val="00CD3EFC"/>
    <w:rsid w:val="00CE49A6"/>
    <w:rsid w:val="00CE6901"/>
    <w:rsid w:val="00CF1AEA"/>
    <w:rsid w:val="00CF1CC7"/>
    <w:rsid w:val="00D20E3D"/>
    <w:rsid w:val="00D33884"/>
    <w:rsid w:val="00D40F65"/>
    <w:rsid w:val="00D41681"/>
    <w:rsid w:val="00D42767"/>
    <w:rsid w:val="00D56613"/>
    <w:rsid w:val="00D63540"/>
    <w:rsid w:val="00D8092F"/>
    <w:rsid w:val="00D91A64"/>
    <w:rsid w:val="00DA7892"/>
    <w:rsid w:val="00DB1012"/>
    <w:rsid w:val="00DB117D"/>
    <w:rsid w:val="00DB4255"/>
    <w:rsid w:val="00DC03DF"/>
    <w:rsid w:val="00DC7A6C"/>
    <w:rsid w:val="00DC7AA5"/>
    <w:rsid w:val="00DD2B4D"/>
    <w:rsid w:val="00DD349E"/>
    <w:rsid w:val="00DD3985"/>
    <w:rsid w:val="00DD7C4E"/>
    <w:rsid w:val="00DE2D0D"/>
    <w:rsid w:val="00DE5019"/>
    <w:rsid w:val="00DF6B25"/>
    <w:rsid w:val="00E01149"/>
    <w:rsid w:val="00E0124A"/>
    <w:rsid w:val="00E1329A"/>
    <w:rsid w:val="00E1687B"/>
    <w:rsid w:val="00E21C65"/>
    <w:rsid w:val="00E23F64"/>
    <w:rsid w:val="00E242DE"/>
    <w:rsid w:val="00E255CF"/>
    <w:rsid w:val="00E316FF"/>
    <w:rsid w:val="00E33237"/>
    <w:rsid w:val="00E60971"/>
    <w:rsid w:val="00E63A80"/>
    <w:rsid w:val="00E73058"/>
    <w:rsid w:val="00E7678F"/>
    <w:rsid w:val="00E77EC7"/>
    <w:rsid w:val="00E824BB"/>
    <w:rsid w:val="00E92650"/>
    <w:rsid w:val="00EA389D"/>
    <w:rsid w:val="00EB712F"/>
    <w:rsid w:val="00EC29D9"/>
    <w:rsid w:val="00EC532A"/>
    <w:rsid w:val="00ED1ACE"/>
    <w:rsid w:val="00EE4118"/>
    <w:rsid w:val="00EE4B6B"/>
    <w:rsid w:val="00EF333E"/>
    <w:rsid w:val="00EF55D1"/>
    <w:rsid w:val="00F00891"/>
    <w:rsid w:val="00F02AD0"/>
    <w:rsid w:val="00F137D9"/>
    <w:rsid w:val="00F14C5E"/>
    <w:rsid w:val="00F24F0B"/>
    <w:rsid w:val="00F43967"/>
    <w:rsid w:val="00F5629F"/>
    <w:rsid w:val="00F93354"/>
    <w:rsid w:val="00FA2BE4"/>
    <w:rsid w:val="00FA547E"/>
    <w:rsid w:val="00FA63FC"/>
    <w:rsid w:val="00FC0266"/>
    <w:rsid w:val="00FC5381"/>
    <w:rsid w:val="00FE31F1"/>
    <w:rsid w:val="00FE3E94"/>
    <w:rsid w:val="00FE451D"/>
    <w:rsid w:val="00FF054B"/>
    <w:rsid w:val="00FF4FE7"/>
    <w:rsid w:val="00FF630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6810F-C32D-4C77-8BED-6CD8C7F7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29F"/>
    <w:rPr>
      <w:rFonts w:ascii="Times New Roman" w:eastAsia="Times New Roman" w:hAnsi="Times New Roman"/>
      <w:lang w:eastAsia="en-US"/>
    </w:rPr>
  </w:style>
  <w:style w:type="paragraph" w:styleId="Balk1">
    <w:name w:val="heading 1"/>
    <w:basedOn w:val="Normal"/>
    <w:next w:val="Normal"/>
    <w:link w:val="Balk1Char"/>
    <w:uiPriority w:val="9"/>
    <w:qFormat/>
    <w:rsid w:val="00F5629F"/>
    <w:pPr>
      <w:keepNext/>
      <w:outlineLvl w:val="0"/>
    </w:pPr>
    <w:rPr>
      <w:sz w:val="32"/>
    </w:rPr>
  </w:style>
  <w:style w:type="paragraph" w:styleId="Balk2">
    <w:name w:val="heading 2"/>
    <w:basedOn w:val="Normal"/>
    <w:next w:val="Normal"/>
    <w:link w:val="Balk2Char"/>
    <w:uiPriority w:val="9"/>
    <w:unhideWhenUsed/>
    <w:qFormat/>
    <w:rsid w:val="006D3FDD"/>
    <w:pPr>
      <w:keepNext/>
      <w:keepLines/>
      <w:spacing w:before="40" w:line="276" w:lineRule="auto"/>
      <w:outlineLvl w:val="1"/>
    </w:pPr>
    <w:rPr>
      <w:rFonts w:eastAsiaTheme="majorEastAsia" w:cstheme="majorBidi"/>
      <w:sz w:val="24"/>
      <w:szCs w:val="26"/>
    </w:rPr>
  </w:style>
  <w:style w:type="paragraph" w:styleId="Balk3">
    <w:name w:val="heading 3"/>
    <w:basedOn w:val="Normal"/>
    <w:next w:val="Normal"/>
    <w:link w:val="Balk3Char"/>
    <w:uiPriority w:val="9"/>
    <w:unhideWhenUsed/>
    <w:qFormat/>
    <w:rsid w:val="003C0206"/>
    <w:pPr>
      <w:keepNext/>
      <w:keepLines/>
      <w:spacing w:before="120" w:after="120" w:line="276" w:lineRule="auto"/>
      <w:ind w:firstLine="709"/>
      <w:outlineLvl w:val="2"/>
    </w:pPr>
    <w:rPr>
      <w:b/>
      <w:bCs/>
      <w:color w:val="000000"/>
      <w:sz w:val="24"/>
      <w:szCs w:val="22"/>
    </w:rPr>
  </w:style>
  <w:style w:type="paragraph" w:styleId="Balk4">
    <w:name w:val="heading 4"/>
    <w:basedOn w:val="Normal"/>
    <w:next w:val="Normal"/>
    <w:link w:val="Balk4Char"/>
    <w:qFormat/>
    <w:rsid w:val="00F5629F"/>
    <w:pPr>
      <w:keepNext/>
      <w:outlineLvl w:val="3"/>
    </w:pPr>
    <w:rPr>
      <w:b/>
      <w:sz w:val="16"/>
    </w:rPr>
  </w:style>
  <w:style w:type="paragraph" w:styleId="Balk5">
    <w:name w:val="heading 5"/>
    <w:basedOn w:val="Normal"/>
    <w:next w:val="Normal"/>
    <w:link w:val="Balk5Char"/>
    <w:qFormat/>
    <w:rsid w:val="00F5629F"/>
    <w:pPr>
      <w:keepNext/>
      <w:jc w:val="center"/>
      <w:outlineLvl w:val="4"/>
    </w:pPr>
    <w:rPr>
      <w:b/>
    </w:rPr>
  </w:style>
  <w:style w:type="paragraph" w:styleId="Balk6">
    <w:name w:val="heading 6"/>
    <w:basedOn w:val="Normal"/>
    <w:next w:val="Normal"/>
    <w:link w:val="Balk6Char"/>
    <w:qFormat/>
    <w:rsid w:val="00F5629F"/>
    <w:pPr>
      <w:keepNext/>
      <w:outlineLvl w:val="5"/>
    </w:pPr>
    <w:rPr>
      <w:b/>
    </w:rPr>
  </w:style>
  <w:style w:type="paragraph" w:styleId="Balk7">
    <w:name w:val="heading 7"/>
    <w:basedOn w:val="Normal"/>
    <w:next w:val="Normal"/>
    <w:link w:val="Balk7Char"/>
    <w:qFormat/>
    <w:rsid w:val="00F5629F"/>
    <w:pPr>
      <w:keepNext/>
      <w:jc w:val="center"/>
      <w:outlineLvl w:val="6"/>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C0206"/>
    <w:rPr>
      <w:rFonts w:ascii="Times New Roman" w:eastAsia="Times New Roman" w:hAnsi="Times New Roman" w:cs="Times New Roman"/>
      <w:b/>
      <w:bCs/>
      <w:color w:val="000000"/>
      <w:sz w:val="24"/>
    </w:rPr>
  </w:style>
  <w:style w:type="character" w:customStyle="1" w:styleId="Balk1Char">
    <w:name w:val="Başlık 1 Char"/>
    <w:basedOn w:val="VarsaylanParagrafYazTipi"/>
    <w:link w:val="Balk1"/>
    <w:uiPriority w:val="9"/>
    <w:rsid w:val="00F5629F"/>
    <w:rPr>
      <w:rFonts w:ascii="Times New Roman" w:eastAsia="Times New Roman" w:hAnsi="Times New Roman" w:cs="Times New Roman"/>
      <w:sz w:val="32"/>
      <w:szCs w:val="20"/>
    </w:rPr>
  </w:style>
  <w:style w:type="character" w:customStyle="1" w:styleId="Balk4Char">
    <w:name w:val="Başlık 4 Char"/>
    <w:basedOn w:val="VarsaylanParagrafYazTipi"/>
    <w:link w:val="Balk4"/>
    <w:rsid w:val="00F5629F"/>
    <w:rPr>
      <w:rFonts w:ascii="Times New Roman" w:eastAsia="Times New Roman" w:hAnsi="Times New Roman" w:cs="Times New Roman"/>
      <w:b/>
      <w:sz w:val="16"/>
      <w:szCs w:val="20"/>
    </w:rPr>
  </w:style>
  <w:style w:type="character" w:customStyle="1" w:styleId="Balk5Char">
    <w:name w:val="Başlık 5 Char"/>
    <w:basedOn w:val="VarsaylanParagrafYazTipi"/>
    <w:link w:val="Balk5"/>
    <w:rsid w:val="00F5629F"/>
    <w:rPr>
      <w:rFonts w:ascii="Times New Roman" w:eastAsia="Times New Roman" w:hAnsi="Times New Roman" w:cs="Times New Roman"/>
      <w:b/>
      <w:sz w:val="20"/>
      <w:szCs w:val="20"/>
    </w:rPr>
  </w:style>
  <w:style w:type="character" w:customStyle="1" w:styleId="Balk6Char">
    <w:name w:val="Başlık 6 Char"/>
    <w:basedOn w:val="VarsaylanParagrafYazTipi"/>
    <w:link w:val="Balk6"/>
    <w:rsid w:val="00F5629F"/>
    <w:rPr>
      <w:rFonts w:ascii="Times New Roman" w:eastAsia="Times New Roman" w:hAnsi="Times New Roman" w:cs="Times New Roman"/>
      <w:b/>
      <w:sz w:val="20"/>
      <w:szCs w:val="20"/>
    </w:rPr>
  </w:style>
  <w:style w:type="character" w:customStyle="1" w:styleId="Balk7Char">
    <w:name w:val="Başlık 7 Char"/>
    <w:basedOn w:val="VarsaylanParagrafYazTipi"/>
    <w:link w:val="Balk7"/>
    <w:rsid w:val="00F5629F"/>
    <w:rPr>
      <w:rFonts w:ascii="Times New Roman" w:eastAsia="Times New Roman" w:hAnsi="Times New Roman" w:cs="Times New Roman"/>
      <w:b/>
      <w:sz w:val="24"/>
      <w:szCs w:val="20"/>
    </w:rPr>
  </w:style>
  <w:style w:type="paragraph" w:styleId="GvdeMetni">
    <w:name w:val="Body Text"/>
    <w:basedOn w:val="Normal"/>
    <w:link w:val="GvdeMetniChar"/>
    <w:rsid w:val="00F5629F"/>
    <w:pPr>
      <w:jc w:val="center"/>
    </w:pPr>
    <w:rPr>
      <w:b/>
    </w:rPr>
  </w:style>
  <w:style w:type="character" w:customStyle="1" w:styleId="GvdeMetniChar">
    <w:name w:val="Gövde Metni Char"/>
    <w:basedOn w:val="VarsaylanParagrafYazTipi"/>
    <w:link w:val="GvdeMetni"/>
    <w:rsid w:val="00F5629F"/>
    <w:rPr>
      <w:rFonts w:ascii="Times New Roman" w:eastAsia="Times New Roman" w:hAnsi="Times New Roman" w:cs="Times New Roman"/>
      <w:b/>
      <w:sz w:val="20"/>
      <w:szCs w:val="20"/>
    </w:rPr>
  </w:style>
  <w:style w:type="paragraph" w:styleId="BelgeBalantlar">
    <w:name w:val="Document Map"/>
    <w:basedOn w:val="Normal"/>
    <w:link w:val="BelgeBalantlarChar"/>
    <w:uiPriority w:val="99"/>
    <w:semiHidden/>
    <w:unhideWhenUsed/>
    <w:rsid w:val="00A44FD8"/>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A44FD8"/>
    <w:rPr>
      <w:rFonts w:ascii="Tahoma" w:eastAsia="Times New Roman" w:hAnsi="Tahoma" w:cs="Tahoma"/>
      <w:sz w:val="16"/>
      <w:szCs w:val="16"/>
    </w:rPr>
  </w:style>
  <w:style w:type="character" w:customStyle="1" w:styleId="Bodytext3">
    <w:name w:val="Body text (3)_"/>
    <w:basedOn w:val="VarsaylanParagrafYazTipi"/>
    <w:rsid w:val="00264908"/>
    <w:rPr>
      <w:rFonts w:ascii="Times New Roman" w:eastAsia="Times New Roman" w:hAnsi="Times New Roman" w:cs="Times New Roman"/>
      <w:b w:val="0"/>
      <w:bCs w:val="0"/>
      <w:i w:val="0"/>
      <w:iCs w:val="0"/>
      <w:smallCaps w:val="0"/>
      <w:strike w:val="0"/>
      <w:spacing w:val="-2"/>
      <w:sz w:val="18"/>
      <w:szCs w:val="18"/>
    </w:rPr>
  </w:style>
  <w:style w:type="character" w:customStyle="1" w:styleId="Bodytext30">
    <w:name w:val="Body text (3)"/>
    <w:basedOn w:val="Bodytext3"/>
    <w:rsid w:val="00264908"/>
    <w:rPr>
      <w:rFonts w:ascii="Times New Roman" w:eastAsia="Times New Roman" w:hAnsi="Times New Roman" w:cs="Times New Roman"/>
      <w:b w:val="0"/>
      <w:bCs w:val="0"/>
      <w:i w:val="0"/>
      <w:iCs w:val="0"/>
      <w:smallCaps w:val="0"/>
      <w:strike w:val="0"/>
      <w:spacing w:val="-2"/>
      <w:sz w:val="18"/>
      <w:szCs w:val="18"/>
    </w:rPr>
  </w:style>
  <w:style w:type="character" w:customStyle="1" w:styleId="Bodytext">
    <w:name w:val="Body text_"/>
    <w:basedOn w:val="VarsaylanParagrafYazTipi"/>
    <w:rsid w:val="00264908"/>
    <w:rPr>
      <w:rFonts w:ascii="Arial" w:eastAsia="Arial" w:hAnsi="Arial" w:cs="Arial"/>
      <w:b w:val="0"/>
      <w:bCs w:val="0"/>
      <w:i w:val="0"/>
      <w:iCs w:val="0"/>
      <w:smallCaps w:val="0"/>
      <w:strike w:val="0"/>
      <w:spacing w:val="3"/>
      <w:sz w:val="17"/>
      <w:szCs w:val="17"/>
    </w:rPr>
  </w:style>
  <w:style w:type="character" w:customStyle="1" w:styleId="GvdeMetni1">
    <w:name w:val="Gövde Metni1"/>
    <w:basedOn w:val="Bodytext"/>
    <w:rsid w:val="00264908"/>
    <w:rPr>
      <w:rFonts w:ascii="Arial" w:eastAsia="Arial" w:hAnsi="Arial" w:cs="Arial"/>
      <w:b w:val="0"/>
      <w:bCs w:val="0"/>
      <w:i w:val="0"/>
      <w:iCs w:val="0"/>
      <w:smallCaps w:val="0"/>
      <w:strike w:val="0"/>
      <w:spacing w:val="3"/>
      <w:sz w:val="17"/>
      <w:szCs w:val="17"/>
    </w:rPr>
  </w:style>
  <w:style w:type="paragraph" w:styleId="BalonMetni">
    <w:name w:val="Balloon Text"/>
    <w:basedOn w:val="Normal"/>
    <w:link w:val="BalonMetniChar"/>
    <w:uiPriority w:val="99"/>
    <w:semiHidden/>
    <w:unhideWhenUsed/>
    <w:rsid w:val="00154EAA"/>
    <w:rPr>
      <w:rFonts w:ascii="Tahoma" w:hAnsi="Tahoma" w:cs="Tahoma"/>
      <w:sz w:val="16"/>
      <w:szCs w:val="16"/>
    </w:rPr>
  </w:style>
  <w:style w:type="character" w:customStyle="1" w:styleId="BalonMetniChar">
    <w:name w:val="Balon Metni Char"/>
    <w:basedOn w:val="VarsaylanParagrafYazTipi"/>
    <w:link w:val="BalonMetni"/>
    <w:uiPriority w:val="99"/>
    <w:semiHidden/>
    <w:rsid w:val="00154EAA"/>
    <w:rPr>
      <w:rFonts w:ascii="Tahoma" w:eastAsia="Times New Roman" w:hAnsi="Tahoma" w:cs="Tahoma"/>
      <w:sz w:val="16"/>
      <w:szCs w:val="16"/>
      <w:lang w:eastAsia="en-US"/>
    </w:rPr>
  </w:style>
  <w:style w:type="paragraph" w:styleId="ListeParagraf">
    <w:name w:val="List Paragraph"/>
    <w:basedOn w:val="Normal"/>
    <w:uiPriority w:val="34"/>
    <w:qFormat/>
    <w:rsid w:val="00342D4E"/>
    <w:pPr>
      <w:ind w:left="720"/>
      <w:contextualSpacing/>
    </w:pPr>
  </w:style>
  <w:style w:type="character" w:styleId="Vurgu">
    <w:name w:val="Emphasis"/>
    <w:basedOn w:val="VarsaylanParagrafYazTipi"/>
    <w:uiPriority w:val="20"/>
    <w:qFormat/>
    <w:rsid w:val="00342D4E"/>
    <w:rPr>
      <w:i/>
      <w:iCs/>
    </w:rPr>
  </w:style>
  <w:style w:type="character" w:styleId="Kpr">
    <w:name w:val="Hyperlink"/>
    <w:basedOn w:val="VarsaylanParagrafYazTipi"/>
    <w:uiPriority w:val="99"/>
    <w:semiHidden/>
    <w:unhideWhenUsed/>
    <w:rsid w:val="005F58F5"/>
    <w:rPr>
      <w:color w:val="0000FF"/>
      <w:u w:val="single"/>
    </w:rPr>
  </w:style>
  <w:style w:type="character" w:styleId="zlenenKpr">
    <w:name w:val="FollowedHyperlink"/>
    <w:basedOn w:val="VarsaylanParagrafYazTipi"/>
    <w:uiPriority w:val="99"/>
    <w:semiHidden/>
    <w:unhideWhenUsed/>
    <w:rsid w:val="005F58F5"/>
    <w:rPr>
      <w:color w:val="800080"/>
      <w:u w:val="single"/>
    </w:rPr>
  </w:style>
  <w:style w:type="paragraph" w:customStyle="1" w:styleId="xl65">
    <w:name w:val="xl65"/>
    <w:basedOn w:val="Normal"/>
    <w:rsid w:val="005F58F5"/>
    <w:pPr>
      <w:spacing w:before="100" w:beforeAutospacing="1" w:after="100" w:afterAutospacing="1"/>
    </w:pPr>
    <w:rPr>
      <w:sz w:val="16"/>
      <w:szCs w:val="16"/>
      <w:lang w:eastAsia="tr-TR"/>
    </w:rPr>
  </w:style>
  <w:style w:type="paragraph" w:customStyle="1" w:styleId="xl66">
    <w:name w:val="xl66"/>
    <w:basedOn w:val="Normal"/>
    <w:rsid w:val="005F58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tr-TR"/>
    </w:rPr>
  </w:style>
  <w:style w:type="paragraph" w:customStyle="1" w:styleId="xl67">
    <w:name w:val="xl67"/>
    <w:basedOn w:val="Normal"/>
    <w:rsid w:val="005F58F5"/>
    <w:pPr>
      <w:spacing w:before="100" w:beforeAutospacing="1" w:after="100" w:afterAutospacing="1"/>
      <w:textAlignment w:val="center"/>
    </w:pPr>
    <w:rPr>
      <w:sz w:val="16"/>
      <w:szCs w:val="16"/>
      <w:lang w:eastAsia="tr-TR"/>
    </w:rPr>
  </w:style>
  <w:style w:type="paragraph" w:customStyle="1" w:styleId="xl68">
    <w:name w:val="xl68"/>
    <w:basedOn w:val="Normal"/>
    <w:rsid w:val="005F58F5"/>
    <w:pPr>
      <w:spacing w:before="100" w:beforeAutospacing="1" w:after="100" w:afterAutospacing="1"/>
      <w:textAlignment w:val="center"/>
    </w:pPr>
    <w:rPr>
      <w:b/>
      <w:bCs/>
      <w:sz w:val="16"/>
      <w:szCs w:val="16"/>
      <w:lang w:eastAsia="tr-TR"/>
    </w:rPr>
  </w:style>
  <w:style w:type="paragraph" w:customStyle="1" w:styleId="xl69">
    <w:name w:val="xl69"/>
    <w:basedOn w:val="Normal"/>
    <w:rsid w:val="005F58F5"/>
    <w:pPr>
      <w:spacing w:before="100" w:beforeAutospacing="1" w:after="100" w:afterAutospacing="1"/>
      <w:textAlignment w:val="center"/>
    </w:pPr>
    <w:rPr>
      <w:sz w:val="16"/>
      <w:szCs w:val="16"/>
      <w:lang w:eastAsia="tr-TR"/>
    </w:rPr>
  </w:style>
  <w:style w:type="paragraph" w:customStyle="1" w:styleId="xl70">
    <w:name w:val="xl70"/>
    <w:basedOn w:val="Normal"/>
    <w:rsid w:val="005F58F5"/>
    <w:pPr>
      <w:spacing w:before="100" w:beforeAutospacing="1" w:after="100" w:afterAutospacing="1"/>
      <w:textAlignment w:val="center"/>
    </w:pPr>
    <w:rPr>
      <w:sz w:val="16"/>
      <w:szCs w:val="16"/>
      <w:lang w:eastAsia="tr-TR"/>
    </w:rPr>
  </w:style>
  <w:style w:type="paragraph" w:customStyle="1" w:styleId="xl71">
    <w:name w:val="xl71"/>
    <w:basedOn w:val="Normal"/>
    <w:rsid w:val="005F58F5"/>
    <w:pPr>
      <w:spacing w:before="100" w:beforeAutospacing="1" w:after="100" w:afterAutospacing="1"/>
      <w:jc w:val="center"/>
      <w:textAlignment w:val="center"/>
    </w:pPr>
    <w:rPr>
      <w:b/>
      <w:bCs/>
      <w:sz w:val="16"/>
      <w:szCs w:val="16"/>
      <w:lang w:eastAsia="tr-TR"/>
    </w:rPr>
  </w:style>
  <w:style w:type="paragraph" w:customStyle="1" w:styleId="xl72">
    <w:name w:val="xl72"/>
    <w:basedOn w:val="Normal"/>
    <w:rsid w:val="005F58F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6"/>
      <w:szCs w:val="16"/>
      <w:lang w:eastAsia="tr-TR"/>
    </w:rPr>
  </w:style>
  <w:style w:type="paragraph" w:customStyle="1" w:styleId="xl73">
    <w:name w:val="xl73"/>
    <w:basedOn w:val="Normal"/>
    <w:rsid w:val="005F58F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6"/>
      <w:szCs w:val="16"/>
      <w:lang w:eastAsia="tr-TR"/>
    </w:rPr>
  </w:style>
  <w:style w:type="paragraph" w:customStyle="1" w:styleId="xl74">
    <w:name w:val="xl74"/>
    <w:basedOn w:val="Normal"/>
    <w:rsid w:val="005F58F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lang w:eastAsia="tr-TR"/>
    </w:rPr>
  </w:style>
  <w:style w:type="paragraph" w:customStyle="1" w:styleId="xl75">
    <w:name w:val="xl75"/>
    <w:basedOn w:val="Normal"/>
    <w:rsid w:val="005F58F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tr-TR"/>
    </w:rPr>
  </w:style>
  <w:style w:type="paragraph" w:customStyle="1" w:styleId="xl76">
    <w:name w:val="xl76"/>
    <w:basedOn w:val="Normal"/>
    <w:rsid w:val="005F58F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tr-TR"/>
    </w:rPr>
  </w:style>
  <w:style w:type="paragraph" w:customStyle="1" w:styleId="xl77">
    <w:name w:val="xl77"/>
    <w:basedOn w:val="Normal"/>
    <w:rsid w:val="005F58F5"/>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b/>
      <w:bCs/>
      <w:sz w:val="16"/>
      <w:szCs w:val="16"/>
      <w:lang w:eastAsia="tr-TR"/>
    </w:rPr>
  </w:style>
  <w:style w:type="paragraph" w:customStyle="1" w:styleId="xl78">
    <w:name w:val="xl78"/>
    <w:basedOn w:val="Normal"/>
    <w:rsid w:val="005F58F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lang w:eastAsia="tr-TR"/>
    </w:rPr>
  </w:style>
  <w:style w:type="paragraph" w:customStyle="1" w:styleId="xl79">
    <w:name w:val="xl79"/>
    <w:basedOn w:val="Normal"/>
    <w:rsid w:val="005F58F5"/>
    <w:pPr>
      <w:pBdr>
        <w:top w:val="single" w:sz="4" w:space="0" w:color="auto"/>
        <w:bottom w:val="single" w:sz="4" w:space="0" w:color="auto"/>
        <w:right w:val="single" w:sz="4" w:space="0" w:color="auto"/>
      </w:pBdr>
      <w:spacing w:before="100" w:beforeAutospacing="1" w:after="100" w:afterAutospacing="1"/>
      <w:textAlignment w:val="center"/>
    </w:pPr>
    <w:rPr>
      <w:sz w:val="16"/>
      <w:szCs w:val="16"/>
      <w:lang w:eastAsia="tr-TR"/>
    </w:rPr>
  </w:style>
  <w:style w:type="paragraph" w:customStyle="1" w:styleId="xl80">
    <w:name w:val="xl80"/>
    <w:basedOn w:val="Normal"/>
    <w:rsid w:val="005F58F5"/>
    <w:pPr>
      <w:pBdr>
        <w:top w:val="single" w:sz="4" w:space="0" w:color="auto"/>
        <w:bottom w:val="single" w:sz="8" w:space="0" w:color="auto"/>
        <w:right w:val="single" w:sz="4" w:space="0" w:color="auto"/>
      </w:pBdr>
      <w:spacing w:before="100" w:beforeAutospacing="1" w:after="100" w:afterAutospacing="1"/>
      <w:textAlignment w:val="center"/>
    </w:pPr>
    <w:rPr>
      <w:b/>
      <w:bCs/>
      <w:sz w:val="16"/>
      <w:szCs w:val="16"/>
      <w:lang w:eastAsia="tr-TR"/>
    </w:rPr>
  </w:style>
  <w:style w:type="paragraph" w:customStyle="1" w:styleId="xl81">
    <w:name w:val="xl81"/>
    <w:basedOn w:val="Normal"/>
    <w:rsid w:val="005F58F5"/>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sz w:val="16"/>
      <w:szCs w:val="16"/>
      <w:lang w:eastAsia="tr-TR"/>
    </w:rPr>
  </w:style>
  <w:style w:type="paragraph" w:customStyle="1" w:styleId="xl82">
    <w:name w:val="xl82"/>
    <w:basedOn w:val="Normal"/>
    <w:rsid w:val="005F58F5"/>
    <w:pPr>
      <w:pBdr>
        <w:top w:val="single" w:sz="4" w:space="0" w:color="auto"/>
        <w:left w:val="single" w:sz="4" w:space="0" w:color="auto"/>
        <w:bottom w:val="single" w:sz="8" w:space="0" w:color="auto"/>
        <w:right w:val="single" w:sz="12" w:space="0" w:color="auto"/>
      </w:pBdr>
      <w:spacing w:before="100" w:beforeAutospacing="1" w:after="100" w:afterAutospacing="1"/>
      <w:textAlignment w:val="center"/>
    </w:pPr>
    <w:rPr>
      <w:b/>
      <w:bCs/>
      <w:sz w:val="16"/>
      <w:szCs w:val="16"/>
      <w:lang w:eastAsia="tr-TR"/>
    </w:rPr>
  </w:style>
  <w:style w:type="paragraph" w:customStyle="1" w:styleId="xl83">
    <w:name w:val="xl83"/>
    <w:basedOn w:val="Normal"/>
    <w:rsid w:val="005F58F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6"/>
      <w:szCs w:val="16"/>
      <w:lang w:eastAsia="tr-TR"/>
    </w:rPr>
  </w:style>
  <w:style w:type="paragraph" w:customStyle="1" w:styleId="xl84">
    <w:name w:val="xl84"/>
    <w:basedOn w:val="Normal"/>
    <w:rsid w:val="005F58F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tr-TR"/>
    </w:rPr>
  </w:style>
  <w:style w:type="paragraph" w:customStyle="1" w:styleId="xl85">
    <w:name w:val="xl85"/>
    <w:basedOn w:val="Normal"/>
    <w:rsid w:val="005F58F5"/>
    <w:pPr>
      <w:pBdr>
        <w:top w:val="single" w:sz="4" w:space="0" w:color="auto"/>
        <w:left w:val="single" w:sz="4" w:space="0" w:color="auto"/>
        <w:bottom w:val="single" w:sz="8" w:space="0" w:color="auto"/>
        <w:right w:val="single" w:sz="12" w:space="0" w:color="auto"/>
      </w:pBdr>
      <w:spacing w:before="100" w:beforeAutospacing="1" w:after="100" w:afterAutospacing="1"/>
      <w:textAlignment w:val="center"/>
    </w:pPr>
    <w:rPr>
      <w:sz w:val="16"/>
      <w:szCs w:val="16"/>
      <w:lang w:eastAsia="tr-TR"/>
    </w:rPr>
  </w:style>
  <w:style w:type="paragraph" w:customStyle="1" w:styleId="xl86">
    <w:name w:val="xl86"/>
    <w:basedOn w:val="Normal"/>
    <w:rsid w:val="005F58F5"/>
    <w:pPr>
      <w:spacing w:before="100" w:beforeAutospacing="1" w:after="100" w:afterAutospacing="1"/>
      <w:textAlignment w:val="center"/>
    </w:pPr>
    <w:rPr>
      <w:b/>
      <w:bCs/>
      <w:sz w:val="16"/>
      <w:szCs w:val="16"/>
      <w:lang w:eastAsia="tr-TR"/>
    </w:rPr>
  </w:style>
  <w:style w:type="paragraph" w:customStyle="1" w:styleId="xl87">
    <w:name w:val="xl87"/>
    <w:basedOn w:val="Normal"/>
    <w:rsid w:val="005F58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tr-TR"/>
    </w:rPr>
  </w:style>
  <w:style w:type="paragraph" w:customStyle="1" w:styleId="xl88">
    <w:name w:val="xl88"/>
    <w:basedOn w:val="Normal"/>
    <w:rsid w:val="005F58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tr-TR"/>
    </w:rPr>
  </w:style>
  <w:style w:type="paragraph" w:customStyle="1" w:styleId="xl89">
    <w:name w:val="xl89"/>
    <w:basedOn w:val="Normal"/>
    <w:rsid w:val="005F58F5"/>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b/>
      <w:bCs/>
      <w:sz w:val="16"/>
      <w:szCs w:val="16"/>
      <w:lang w:eastAsia="tr-TR"/>
    </w:rPr>
  </w:style>
  <w:style w:type="paragraph" w:customStyle="1" w:styleId="xl90">
    <w:name w:val="xl90"/>
    <w:basedOn w:val="Normal"/>
    <w:rsid w:val="005F58F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lang w:eastAsia="tr-TR"/>
    </w:rPr>
  </w:style>
  <w:style w:type="paragraph" w:customStyle="1" w:styleId="xl91">
    <w:name w:val="xl91"/>
    <w:basedOn w:val="Normal"/>
    <w:rsid w:val="005F58F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tr-TR"/>
    </w:rPr>
  </w:style>
  <w:style w:type="paragraph" w:customStyle="1" w:styleId="xl92">
    <w:name w:val="xl92"/>
    <w:basedOn w:val="Normal"/>
    <w:rsid w:val="005F58F5"/>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sz w:val="16"/>
      <w:szCs w:val="16"/>
      <w:lang w:eastAsia="tr-TR"/>
    </w:rPr>
  </w:style>
  <w:style w:type="paragraph" w:customStyle="1" w:styleId="xl93">
    <w:name w:val="xl93"/>
    <w:basedOn w:val="Normal"/>
    <w:rsid w:val="005F58F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lang w:eastAsia="tr-TR"/>
    </w:rPr>
  </w:style>
  <w:style w:type="paragraph" w:customStyle="1" w:styleId="xl94">
    <w:name w:val="xl94"/>
    <w:basedOn w:val="Normal"/>
    <w:rsid w:val="005F58F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tr-TR"/>
    </w:rPr>
  </w:style>
  <w:style w:type="paragraph" w:customStyle="1" w:styleId="xl95">
    <w:name w:val="xl95"/>
    <w:basedOn w:val="Normal"/>
    <w:rsid w:val="005F58F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lang w:eastAsia="tr-TR"/>
    </w:rPr>
  </w:style>
  <w:style w:type="paragraph" w:customStyle="1" w:styleId="xl96">
    <w:name w:val="xl96"/>
    <w:basedOn w:val="Normal"/>
    <w:rsid w:val="005F58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lang w:eastAsia="tr-TR"/>
    </w:rPr>
  </w:style>
  <w:style w:type="paragraph" w:customStyle="1" w:styleId="xl97">
    <w:name w:val="xl97"/>
    <w:basedOn w:val="Normal"/>
    <w:rsid w:val="005F58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tr-TR"/>
    </w:rPr>
  </w:style>
  <w:style w:type="paragraph" w:customStyle="1" w:styleId="xl98">
    <w:name w:val="xl98"/>
    <w:basedOn w:val="Normal"/>
    <w:rsid w:val="005F58F5"/>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b/>
      <w:bCs/>
      <w:sz w:val="16"/>
      <w:szCs w:val="16"/>
      <w:lang w:eastAsia="tr-TR"/>
    </w:rPr>
  </w:style>
  <w:style w:type="paragraph" w:customStyle="1" w:styleId="xl99">
    <w:name w:val="xl99"/>
    <w:basedOn w:val="Normal"/>
    <w:rsid w:val="005F58F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tr-TR"/>
    </w:rPr>
  </w:style>
  <w:style w:type="paragraph" w:customStyle="1" w:styleId="xl100">
    <w:name w:val="xl100"/>
    <w:basedOn w:val="Normal"/>
    <w:rsid w:val="005F58F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lang w:eastAsia="tr-TR"/>
    </w:rPr>
  </w:style>
  <w:style w:type="paragraph" w:customStyle="1" w:styleId="xl101">
    <w:name w:val="xl101"/>
    <w:basedOn w:val="Normal"/>
    <w:rsid w:val="005F58F5"/>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lang w:eastAsia="tr-TR"/>
    </w:rPr>
  </w:style>
  <w:style w:type="paragraph" w:customStyle="1" w:styleId="xl102">
    <w:name w:val="xl102"/>
    <w:basedOn w:val="Normal"/>
    <w:rsid w:val="005F58F5"/>
    <w:pPr>
      <w:pBdr>
        <w:top w:val="single" w:sz="4" w:space="0" w:color="auto"/>
        <w:left w:val="single" w:sz="12" w:space="0" w:color="auto"/>
        <w:right w:val="single" w:sz="4" w:space="0" w:color="auto"/>
      </w:pBdr>
      <w:spacing w:before="100" w:beforeAutospacing="1" w:after="100" w:afterAutospacing="1"/>
      <w:jc w:val="center"/>
      <w:textAlignment w:val="center"/>
    </w:pPr>
    <w:rPr>
      <w:b/>
      <w:bCs/>
      <w:sz w:val="16"/>
      <w:szCs w:val="16"/>
      <w:lang w:eastAsia="tr-TR"/>
    </w:rPr>
  </w:style>
  <w:style w:type="paragraph" w:customStyle="1" w:styleId="xl103">
    <w:name w:val="xl103"/>
    <w:basedOn w:val="Normal"/>
    <w:rsid w:val="005F58F5"/>
    <w:pPr>
      <w:pBdr>
        <w:left w:val="single" w:sz="12" w:space="0" w:color="auto"/>
        <w:bottom w:val="single" w:sz="4" w:space="0" w:color="auto"/>
        <w:right w:val="single" w:sz="4" w:space="0" w:color="auto"/>
      </w:pBdr>
      <w:spacing w:before="100" w:beforeAutospacing="1" w:after="100" w:afterAutospacing="1"/>
      <w:jc w:val="center"/>
      <w:textAlignment w:val="center"/>
    </w:pPr>
    <w:rPr>
      <w:b/>
      <w:bCs/>
      <w:sz w:val="16"/>
      <w:szCs w:val="16"/>
      <w:lang w:eastAsia="tr-TR"/>
    </w:rPr>
  </w:style>
  <w:style w:type="paragraph" w:customStyle="1" w:styleId="xl104">
    <w:name w:val="xl104"/>
    <w:basedOn w:val="Normal"/>
    <w:rsid w:val="005F58F5"/>
    <w:pPr>
      <w:spacing w:before="100" w:beforeAutospacing="1" w:after="100" w:afterAutospacing="1"/>
      <w:jc w:val="center"/>
      <w:textAlignment w:val="center"/>
    </w:pPr>
    <w:rPr>
      <w:b/>
      <w:bCs/>
      <w:sz w:val="24"/>
      <w:szCs w:val="24"/>
      <w:lang w:eastAsia="tr-TR"/>
    </w:rPr>
  </w:style>
  <w:style w:type="paragraph" w:customStyle="1" w:styleId="Default">
    <w:name w:val="Default"/>
    <w:rsid w:val="009017CE"/>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Balk2Char">
    <w:name w:val="Başlık 2 Char"/>
    <w:basedOn w:val="VarsaylanParagrafYazTipi"/>
    <w:link w:val="Balk2"/>
    <w:uiPriority w:val="9"/>
    <w:rsid w:val="006D3FDD"/>
    <w:rPr>
      <w:rFonts w:ascii="Times New Roman" w:eastAsiaTheme="majorEastAsia" w:hAnsi="Times New Roman" w:cstheme="majorBidi"/>
      <w:sz w:val="24"/>
      <w:szCs w:val="26"/>
      <w:lang w:eastAsia="en-US"/>
    </w:rPr>
  </w:style>
  <w:style w:type="table" w:styleId="TabloKlavuzu">
    <w:name w:val="Table Grid"/>
    <w:basedOn w:val="NormalTablo"/>
    <w:uiPriority w:val="39"/>
    <w:rsid w:val="006D3F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1144">
      <w:bodyDiv w:val="1"/>
      <w:marLeft w:val="0"/>
      <w:marRight w:val="0"/>
      <w:marTop w:val="0"/>
      <w:marBottom w:val="0"/>
      <w:divBdr>
        <w:top w:val="none" w:sz="0" w:space="0" w:color="auto"/>
        <w:left w:val="none" w:sz="0" w:space="0" w:color="auto"/>
        <w:bottom w:val="none" w:sz="0" w:space="0" w:color="auto"/>
        <w:right w:val="none" w:sz="0" w:space="0" w:color="auto"/>
      </w:divBdr>
    </w:div>
    <w:div w:id="274404991">
      <w:bodyDiv w:val="1"/>
      <w:marLeft w:val="0"/>
      <w:marRight w:val="0"/>
      <w:marTop w:val="0"/>
      <w:marBottom w:val="0"/>
      <w:divBdr>
        <w:top w:val="none" w:sz="0" w:space="0" w:color="auto"/>
        <w:left w:val="none" w:sz="0" w:space="0" w:color="auto"/>
        <w:bottom w:val="none" w:sz="0" w:space="0" w:color="auto"/>
        <w:right w:val="none" w:sz="0" w:space="0" w:color="auto"/>
      </w:divBdr>
    </w:div>
    <w:div w:id="289484348">
      <w:bodyDiv w:val="1"/>
      <w:marLeft w:val="0"/>
      <w:marRight w:val="0"/>
      <w:marTop w:val="0"/>
      <w:marBottom w:val="0"/>
      <w:divBdr>
        <w:top w:val="none" w:sz="0" w:space="0" w:color="auto"/>
        <w:left w:val="none" w:sz="0" w:space="0" w:color="auto"/>
        <w:bottom w:val="none" w:sz="0" w:space="0" w:color="auto"/>
        <w:right w:val="none" w:sz="0" w:space="0" w:color="auto"/>
      </w:divBdr>
    </w:div>
    <w:div w:id="312947885">
      <w:bodyDiv w:val="1"/>
      <w:marLeft w:val="0"/>
      <w:marRight w:val="0"/>
      <w:marTop w:val="0"/>
      <w:marBottom w:val="0"/>
      <w:divBdr>
        <w:top w:val="none" w:sz="0" w:space="0" w:color="auto"/>
        <w:left w:val="none" w:sz="0" w:space="0" w:color="auto"/>
        <w:bottom w:val="none" w:sz="0" w:space="0" w:color="auto"/>
        <w:right w:val="none" w:sz="0" w:space="0" w:color="auto"/>
      </w:divBdr>
    </w:div>
    <w:div w:id="504243066">
      <w:bodyDiv w:val="1"/>
      <w:marLeft w:val="0"/>
      <w:marRight w:val="0"/>
      <w:marTop w:val="0"/>
      <w:marBottom w:val="0"/>
      <w:divBdr>
        <w:top w:val="none" w:sz="0" w:space="0" w:color="auto"/>
        <w:left w:val="none" w:sz="0" w:space="0" w:color="auto"/>
        <w:bottom w:val="none" w:sz="0" w:space="0" w:color="auto"/>
        <w:right w:val="none" w:sz="0" w:space="0" w:color="auto"/>
      </w:divBdr>
    </w:div>
    <w:div w:id="736125912">
      <w:bodyDiv w:val="1"/>
      <w:marLeft w:val="0"/>
      <w:marRight w:val="0"/>
      <w:marTop w:val="0"/>
      <w:marBottom w:val="0"/>
      <w:divBdr>
        <w:top w:val="none" w:sz="0" w:space="0" w:color="auto"/>
        <w:left w:val="none" w:sz="0" w:space="0" w:color="auto"/>
        <w:bottom w:val="none" w:sz="0" w:space="0" w:color="auto"/>
        <w:right w:val="none" w:sz="0" w:space="0" w:color="auto"/>
      </w:divBdr>
    </w:div>
    <w:div w:id="1047873666">
      <w:bodyDiv w:val="1"/>
      <w:marLeft w:val="0"/>
      <w:marRight w:val="0"/>
      <w:marTop w:val="0"/>
      <w:marBottom w:val="0"/>
      <w:divBdr>
        <w:top w:val="none" w:sz="0" w:space="0" w:color="auto"/>
        <w:left w:val="none" w:sz="0" w:space="0" w:color="auto"/>
        <w:bottom w:val="none" w:sz="0" w:space="0" w:color="auto"/>
        <w:right w:val="none" w:sz="0" w:space="0" w:color="auto"/>
      </w:divBdr>
    </w:div>
    <w:div w:id="1115369394">
      <w:bodyDiv w:val="1"/>
      <w:marLeft w:val="0"/>
      <w:marRight w:val="0"/>
      <w:marTop w:val="0"/>
      <w:marBottom w:val="0"/>
      <w:divBdr>
        <w:top w:val="none" w:sz="0" w:space="0" w:color="auto"/>
        <w:left w:val="none" w:sz="0" w:space="0" w:color="auto"/>
        <w:bottom w:val="none" w:sz="0" w:space="0" w:color="auto"/>
        <w:right w:val="none" w:sz="0" w:space="0" w:color="auto"/>
      </w:divBdr>
    </w:div>
    <w:div w:id="1188911284">
      <w:bodyDiv w:val="1"/>
      <w:marLeft w:val="0"/>
      <w:marRight w:val="0"/>
      <w:marTop w:val="0"/>
      <w:marBottom w:val="0"/>
      <w:divBdr>
        <w:top w:val="none" w:sz="0" w:space="0" w:color="auto"/>
        <w:left w:val="none" w:sz="0" w:space="0" w:color="auto"/>
        <w:bottom w:val="none" w:sz="0" w:space="0" w:color="auto"/>
        <w:right w:val="none" w:sz="0" w:space="0" w:color="auto"/>
      </w:divBdr>
    </w:div>
    <w:div w:id="17572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2E7F2-3376-463F-85C9-8ED26BF1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5818</Words>
  <Characters>33167</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blgislm</dc:creator>
  <cp:lastModifiedBy>kullanıcı</cp:lastModifiedBy>
  <cp:revision>2</cp:revision>
  <cp:lastPrinted>2018-01-30T07:52:00Z</cp:lastPrinted>
  <dcterms:created xsi:type="dcterms:W3CDTF">2021-08-31T12:36:00Z</dcterms:created>
  <dcterms:modified xsi:type="dcterms:W3CDTF">2021-08-31T12:36:00Z</dcterms:modified>
</cp:coreProperties>
</file>